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DE9" w:rsidRPr="00BE3ECB" w:rsidRDefault="00973E24" w:rsidP="001D0DE9">
      <w:pPr>
        <w:ind w:right="-58"/>
        <w:jc w:val="right"/>
        <w:rPr>
          <w:rFonts w:asciiTheme="minorHAnsi" w:hAnsiTheme="minorHAnsi" w:cstheme="minorHAnsi"/>
          <w:b/>
          <w:sz w:val="16"/>
          <w:szCs w:val="16"/>
          <w:lang w:val="en-US"/>
        </w:rPr>
      </w:pPr>
      <w:r>
        <w:rPr>
          <w:rFonts w:asciiTheme="minorHAnsi" w:hAnsiTheme="minorHAnsi" w:cstheme="minorHAnsi"/>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3.15pt;margin-top:-45.65pt;width:157.2pt;height:67.2pt;z-index:251660288;mso-wrap-distance-left:9.05pt;mso-wrap-distance-right:9.05pt" filled="t">
            <v:fill color2="black"/>
            <v:imagedata r:id="rId8" o:title=""/>
          </v:shape>
          <o:OLEObject Type="Embed" ProgID="Microsoft" ShapeID="_x0000_s1026" DrawAspect="Content" ObjectID="_1598258545" r:id="rId9"/>
        </w:pict>
      </w:r>
    </w:p>
    <w:p w:rsidR="001D0DE9" w:rsidRPr="00BE3ECB" w:rsidRDefault="001D0DE9" w:rsidP="001D0DE9">
      <w:pPr>
        <w:ind w:left="-1080" w:right="-1234"/>
        <w:jc w:val="right"/>
        <w:rPr>
          <w:rFonts w:asciiTheme="minorHAnsi" w:hAnsiTheme="minorHAnsi" w:cstheme="minorHAnsi"/>
          <w:b/>
          <w:sz w:val="16"/>
          <w:szCs w:val="16"/>
        </w:rPr>
      </w:pPr>
    </w:p>
    <w:tbl>
      <w:tblPr>
        <w:tblW w:w="9605" w:type="dxa"/>
        <w:tblInd w:w="284" w:type="dxa"/>
        <w:tblLook w:val="04A0" w:firstRow="1" w:lastRow="0" w:firstColumn="1" w:lastColumn="0" w:noHBand="0" w:noVBand="1"/>
      </w:tblPr>
      <w:tblGrid>
        <w:gridCol w:w="5996"/>
        <w:gridCol w:w="3609"/>
      </w:tblGrid>
      <w:tr w:rsidR="009A10FC" w:rsidRPr="00BE3ECB" w:rsidTr="00C30322">
        <w:tc>
          <w:tcPr>
            <w:tcW w:w="5996" w:type="dxa"/>
            <w:vMerge w:val="restart"/>
          </w:tcPr>
          <w:p w:rsidR="00BE3ECB" w:rsidRDefault="00BE3ECB" w:rsidP="00C30322">
            <w:pPr>
              <w:ind w:left="284" w:right="-1234"/>
              <w:outlineLvl w:val="0"/>
              <w:rPr>
                <w:rFonts w:asciiTheme="minorHAnsi" w:hAnsiTheme="minorHAnsi" w:cstheme="minorHAnsi"/>
                <w:b/>
                <w:sz w:val="16"/>
                <w:szCs w:val="16"/>
              </w:rPr>
            </w:pPr>
          </w:p>
          <w:p w:rsidR="00BE3ECB" w:rsidRDefault="00BE3ECB" w:rsidP="00C30322">
            <w:pPr>
              <w:ind w:left="284" w:right="-1234"/>
              <w:outlineLvl w:val="0"/>
              <w:rPr>
                <w:rFonts w:asciiTheme="minorHAnsi" w:hAnsiTheme="minorHAnsi" w:cstheme="minorHAnsi"/>
                <w:b/>
                <w:sz w:val="16"/>
                <w:szCs w:val="16"/>
              </w:rPr>
            </w:pPr>
          </w:p>
          <w:p w:rsidR="009A10FC" w:rsidRPr="00BE3ECB" w:rsidRDefault="009A10FC" w:rsidP="00C30322">
            <w:pPr>
              <w:ind w:left="284" w:right="-1234"/>
              <w:outlineLvl w:val="0"/>
              <w:rPr>
                <w:rFonts w:asciiTheme="minorHAnsi" w:hAnsiTheme="minorHAnsi" w:cstheme="minorHAnsi"/>
                <w:b/>
                <w:sz w:val="16"/>
                <w:szCs w:val="16"/>
              </w:rPr>
            </w:pPr>
            <w:r w:rsidRPr="00BE3ECB">
              <w:rPr>
                <w:rFonts w:asciiTheme="minorHAnsi" w:hAnsiTheme="minorHAnsi" w:cstheme="minorHAnsi"/>
                <w:b/>
                <w:sz w:val="16"/>
                <w:szCs w:val="16"/>
              </w:rPr>
              <w:t>Ολυμπιακό Αθλητικό Κέντρο Αθη</w:t>
            </w:r>
            <w:r w:rsidR="00BE3ECB">
              <w:rPr>
                <w:rFonts w:asciiTheme="minorHAnsi" w:hAnsiTheme="minorHAnsi" w:cstheme="minorHAnsi"/>
                <w:b/>
                <w:sz w:val="16"/>
                <w:szCs w:val="16"/>
              </w:rPr>
              <w:t>νών</w:t>
            </w:r>
          </w:p>
          <w:p w:rsidR="009A10FC" w:rsidRPr="00BE3ECB" w:rsidRDefault="009A10FC" w:rsidP="00C30322">
            <w:pPr>
              <w:ind w:left="284" w:right="-1234"/>
              <w:outlineLvl w:val="0"/>
              <w:rPr>
                <w:rFonts w:asciiTheme="minorHAnsi" w:hAnsiTheme="minorHAnsi" w:cstheme="minorHAnsi"/>
                <w:b/>
                <w:sz w:val="16"/>
                <w:szCs w:val="16"/>
              </w:rPr>
            </w:pPr>
            <w:r w:rsidRPr="00BE3ECB">
              <w:rPr>
                <w:rFonts w:asciiTheme="minorHAnsi" w:hAnsiTheme="minorHAnsi" w:cstheme="minorHAnsi"/>
                <w:b/>
                <w:sz w:val="16"/>
                <w:szCs w:val="16"/>
              </w:rPr>
              <w:t>Ο.Α.Κ.Α «ΣΠΥΡΟΣ ΛΟΥΗΣ»</w:t>
            </w:r>
          </w:p>
          <w:p w:rsidR="009A10FC" w:rsidRPr="00BE3ECB" w:rsidRDefault="009A10FC" w:rsidP="00C30322">
            <w:pPr>
              <w:ind w:left="284" w:right="-1234"/>
              <w:outlineLvl w:val="0"/>
              <w:rPr>
                <w:rFonts w:asciiTheme="minorHAnsi" w:hAnsiTheme="minorHAnsi" w:cstheme="minorHAnsi"/>
                <w:b/>
                <w:sz w:val="16"/>
                <w:szCs w:val="16"/>
              </w:rPr>
            </w:pPr>
            <w:r w:rsidRPr="00BE3ECB">
              <w:rPr>
                <w:rFonts w:asciiTheme="minorHAnsi" w:hAnsiTheme="minorHAnsi" w:cstheme="minorHAnsi"/>
                <w:b/>
                <w:sz w:val="16"/>
                <w:szCs w:val="16"/>
              </w:rPr>
              <w:t>Λ.ΚΗΦΙΣΙΑΣ 37 ΜΑΡΟΥΣΙ</w:t>
            </w:r>
          </w:p>
          <w:p w:rsidR="009A10FC" w:rsidRPr="00BE3ECB" w:rsidRDefault="009A10FC" w:rsidP="00C30322">
            <w:pPr>
              <w:ind w:left="284" w:right="-1234"/>
              <w:outlineLvl w:val="0"/>
              <w:rPr>
                <w:rFonts w:asciiTheme="minorHAnsi" w:hAnsiTheme="minorHAnsi" w:cstheme="minorHAnsi"/>
                <w:b/>
                <w:sz w:val="16"/>
                <w:szCs w:val="16"/>
              </w:rPr>
            </w:pPr>
            <w:r w:rsidRPr="00BE3ECB">
              <w:rPr>
                <w:rFonts w:asciiTheme="minorHAnsi" w:hAnsiTheme="minorHAnsi" w:cstheme="minorHAnsi"/>
                <w:b/>
                <w:sz w:val="16"/>
                <w:szCs w:val="16"/>
              </w:rPr>
              <w:t>ΤΗΛ.: 210 6834569</w:t>
            </w:r>
          </w:p>
          <w:p w:rsidR="009A10FC" w:rsidRPr="00BE3ECB" w:rsidRDefault="009A10FC" w:rsidP="00C30322">
            <w:pPr>
              <w:ind w:left="284" w:right="-1234"/>
              <w:outlineLvl w:val="0"/>
              <w:rPr>
                <w:rFonts w:asciiTheme="minorHAnsi" w:hAnsiTheme="minorHAnsi" w:cstheme="minorHAnsi"/>
                <w:b/>
                <w:sz w:val="16"/>
                <w:szCs w:val="16"/>
              </w:rPr>
            </w:pPr>
            <w:r w:rsidRPr="00BE3ECB">
              <w:rPr>
                <w:rFonts w:asciiTheme="minorHAnsi" w:hAnsiTheme="minorHAnsi" w:cstheme="minorHAnsi"/>
                <w:b/>
                <w:sz w:val="16"/>
                <w:szCs w:val="16"/>
                <w:lang w:val="en-US"/>
              </w:rPr>
              <w:t>FAX</w:t>
            </w:r>
            <w:r w:rsidRPr="00BE3ECB">
              <w:rPr>
                <w:rFonts w:asciiTheme="minorHAnsi" w:hAnsiTheme="minorHAnsi" w:cstheme="minorHAnsi"/>
                <w:b/>
                <w:sz w:val="16"/>
                <w:szCs w:val="16"/>
              </w:rPr>
              <w:t>: 210 6834021</w:t>
            </w:r>
          </w:p>
          <w:p w:rsidR="009A10FC" w:rsidRPr="00BE3ECB" w:rsidRDefault="009A10FC" w:rsidP="00C30322">
            <w:pPr>
              <w:ind w:left="284" w:right="-1234"/>
              <w:outlineLvl w:val="0"/>
              <w:rPr>
                <w:rFonts w:asciiTheme="minorHAnsi" w:hAnsiTheme="minorHAnsi" w:cstheme="minorHAnsi"/>
                <w:b/>
                <w:sz w:val="16"/>
                <w:szCs w:val="16"/>
              </w:rPr>
            </w:pPr>
            <w:r w:rsidRPr="00BE3ECB">
              <w:rPr>
                <w:rFonts w:asciiTheme="minorHAnsi" w:hAnsiTheme="minorHAnsi" w:cstheme="minorHAnsi"/>
                <w:b/>
                <w:sz w:val="16"/>
                <w:szCs w:val="16"/>
                <w:lang w:val="en-US"/>
              </w:rPr>
              <w:t>Email</w:t>
            </w:r>
            <w:r w:rsidRPr="00BE3ECB">
              <w:rPr>
                <w:rFonts w:asciiTheme="minorHAnsi" w:hAnsiTheme="minorHAnsi" w:cstheme="minorHAnsi"/>
                <w:b/>
                <w:sz w:val="16"/>
                <w:szCs w:val="16"/>
              </w:rPr>
              <w:t xml:space="preserve">: </w:t>
            </w:r>
            <w:hyperlink r:id="rId10" w:history="1">
              <w:r w:rsidRPr="00BE3ECB">
                <w:rPr>
                  <w:rStyle w:val="-"/>
                  <w:rFonts w:asciiTheme="minorHAnsi" w:hAnsiTheme="minorHAnsi" w:cstheme="minorHAnsi"/>
                  <w:b/>
                  <w:sz w:val="16"/>
                  <w:szCs w:val="16"/>
                  <w:lang w:val="en-US"/>
                </w:rPr>
                <w:t>oakait</w:t>
              </w:r>
              <w:r w:rsidRPr="00BE3ECB">
                <w:rPr>
                  <w:rStyle w:val="-"/>
                  <w:rFonts w:asciiTheme="minorHAnsi" w:hAnsiTheme="minorHAnsi" w:cstheme="minorHAnsi"/>
                  <w:b/>
                  <w:sz w:val="16"/>
                  <w:szCs w:val="16"/>
                </w:rPr>
                <w:t>@</w:t>
              </w:r>
              <w:r w:rsidRPr="00BE3ECB">
                <w:rPr>
                  <w:rStyle w:val="-"/>
                  <w:rFonts w:asciiTheme="minorHAnsi" w:hAnsiTheme="minorHAnsi" w:cstheme="minorHAnsi"/>
                  <w:b/>
                  <w:sz w:val="16"/>
                  <w:szCs w:val="16"/>
                  <w:lang w:val="en-US"/>
                </w:rPr>
                <w:t>otenet</w:t>
              </w:r>
              <w:r w:rsidRPr="00BE3ECB">
                <w:rPr>
                  <w:rStyle w:val="-"/>
                  <w:rFonts w:asciiTheme="minorHAnsi" w:hAnsiTheme="minorHAnsi" w:cstheme="minorHAnsi"/>
                  <w:b/>
                  <w:sz w:val="16"/>
                  <w:szCs w:val="16"/>
                </w:rPr>
                <w:t>.</w:t>
              </w:r>
              <w:r w:rsidRPr="00BE3ECB">
                <w:rPr>
                  <w:rStyle w:val="-"/>
                  <w:rFonts w:asciiTheme="minorHAnsi" w:hAnsiTheme="minorHAnsi" w:cstheme="minorHAnsi"/>
                  <w:b/>
                  <w:sz w:val="16"/>
                  <w:szCs w:val="16"/>
                  <w:lang w:val="en-US"/>
                </w:rPr>
                <w:t>gr</w:t>
              </w:r>
            </w:hyperlink>
          </w:p>
          <w:p w:rsidR="009A10FC" w:rsidRPr="00BE3ECB" w:rsidRDefault="009A10FC" w:rsidP="00C30322">
            <w:pPr>
              <w:ind w:left="284" w:right="-1234"/>
              <w:outlineLvl w:val="0"/>
              <w:rPr>
                <w:rFonts w:asciiTheme="minorHAnsi" w:hAnsiTheme="minorHAnsi" w:cstheme="minorHAnsi"/>
                <w:b/>
                <w:sz w:val="16"/>
                <w:szCs w:val="16"/>
              </w:rPr>
            </w:pPr>
          </w:p>
        </w:tc>
        <w:tc>
          <w:tcPr>
            <w:tcW w:w="3609" w:type="dxa"/>
          </w:tcPr>
          <w:p w:rsidR="009A10FC" w:rsidRPr="00BE3ECB" w:rsidRDefault="009A10FC" w:rsidP="00C30322">
            <w:pPr>
              <w:ind w:right="-1234"/>
              <w:rPr>
                <w:rFonts w:asciiTheme="minorHAnsi" w:hAnsiTheme="minorHAnsi" w:cstheme="minorHAnsi"/>
                <w:b/>
                <w:sz w:val="16"/>
                <w:szCs w:val="16"/>
              </w:rPr>
            </w:pPr>
            <w:r w:rsidRPr="00BE3ECB">
              <w:rPr>
                <w:rFonts w:asciiTheme="minorHAnsi" w:hAnsiTheme="minorHAnsi" w:cstheme="minorHAnsi"/>
                <w:b/>
                <w:sz w:val="16"/>
                <w:szCs w:val="16"/>
                <w:lang w:val="en-US"/>
              </w:rPr>
              <w:t>A</w:t>
            </w:r>
            <w:r w:rsidRPr="00BE3ECB">
              <w:rPr>
                <w:rFonts w:asciiTheme="minorHAnsi" w:hAnsiTheme="minorHAnsi" w:cstheme="minorHAnsi"/>
                <w:b/>
                <w:sz w:val="16"/>
                <w:szCs w:val="16"/>
              </w:rPr>
              <w:t>ΝΑΡΤΗΤΕΟ ΣΤΟ ΔΙΑΔΙΚΤΥΟ</w:t>
            </w:r>
          </w:p>
          <w:p w:rsidR="009A10FC" w:rsidRPr="00BE3ECB" w:rsidRDefault="009A10FC" w:rsidP="00C30322">
            <w:pPr>
              <w:ind w:right="-1234"/>
              <w:outlineLvl w:val="0"/>
              <w:rPr>
                <w:rFonts w:asciiTheme="minorHAnsi" w:hAnsiTheme="minorHAnsi" w:cstheme="minorHAnsi"/>
                <w:b/>
                <w:sz w:val="16"/>
                <w:szCs w:val="16"/>
              </w:rPr>
            </w:pPr>
          </w:p>
        </w:tc>
      </w:tr>
      <w:tr w:rsidR="009A10FC" w:rsidRPr="00BE3ECB" w:rsidTr="00C30322">
        <w:tc>
          <w:tcPr>
            <w:tcW w:w="5996" w:type="dxa"/>
            <w:vMerge/>
          </w:tcPr>
          <w:p w:rsidR="009A10FC" w:rsidRPr="00BE3ECB" w:rsidRDefault="009A10FC" w:rsidP="00C30322">
            <w:pPr>
              <w:ind w:right="-1234"/>
              <w:outlineLvl w:val="0"/>
              <w:rPr>
                <w:rFonts w:asciiTheme="minorHAnsi" w:hAnsiTheme="minorHAnsi" w:cstheme="minorHAnsi"/>
                <w:b/>
                <w:sz w:val="16"/>
                <w:szCs w:val="16"/>
              </w:rPr>
            </w:pPr>
          </w:p>
        </w:tc>
        <w:tc>
          <w:tcPr>
            <w:tcW w:w="3609" w:type="dxa"/>
          </w:tcPr>
          <w:p w:rsidR="009A10FC" w:rsidRPr="00D36411" w:rsidRDefault="009A10FC" w:rsidP="00AC0FDB">
            <w:pPr>
              <w:ind w:right="-1234"/>
              <w:outlineLvl w:val="0"/>
              <w:rPr>
                <w:rFonts w:asciiTheme="minorHAnsi" w:hAnsiTheme="minorHAnsi" w:cstheme="minorHAnsi"/>
                <w:b/>
                <w:sz w:val="16"/>
                <w:szCs w:val="16"/>
                <w:lang w:val="en-US"/>
              </w:rPr>
            </w:pPr>
            <w:r w:rsidRPr="00BE3ECB">
              <w:rPr>
                <w:rFonts w:asciiTheme="minorHAnsi" w:hAnsiTheme="minorHAnsi" w:cstheme="minorHAnsi"/>
                <w:b/>
                <w:sz w:val="16"/>
                <w:szCs w:val="16"/>
              </w:rPr>
              <w:t>Mαρούσι,</w:t>
            </w:r>
            <w:r w:rsidR="001E58BF">
              <w:rPr>
                <w:rFonts w:asciiTheme="minorHAnsi" w:hAnsiTheme="minorHAnsi" w:cstheme="minorHAnsi"/>
                <w:b/>
                <w:sz w:val="16"/>
                <w:szCs w:val="16"/>
              </w:rPr>
              <w:t>7-9-2018</w:t>
            </w:r>
          </w:p>
        </w:tc>
      </w:tr>
      <w:tr w:rsidR="009A10FC" w:rsidRPr="00BE3ECB" w:rsidTr="00C30322">
        <w:tc>
          <w:tcPr>
            <w:tcW w:w="5996" w:type="dxa"/>
            <w:vMerge/>
          </w:tcPr>
          <w:p w:rsidR="009A10FC" w:rsidRPr="00BE3ECB" w:rsidRDefault="009A10FC" w:rsidP="00C30322">
            <w:pPr>
              <w:ind w:right="-1234"/>
              <w:outlineLvl w:val="0"/>
              <w:rPr>
                <w:rFonts w:asciiTheme="minorHAnsi" w:hAnsiTheme="minorHAnsi" w:cstheme="minorHAnsi"/>
                <w:b/>
                <w:i/>
                <w:sz w:val="16"/>
                <w:szCs w:val="16"/>
              </w:rPr>
            </w:pPr>
          </w:p>
        </w:tc>
        <w:tc>
          <w:tcPr>
            <w:tcW w:w="3609" w:type="dxa"/>
          </w:tcPr>
          <w:p w:rsidR="009A10FC" w:rsidRPr="001E58BF" w:rsidRDefault="009A10FC" w:rsidP="00AC0FDB">
            <w:pPr>
              <w:ind w:right="-1234"/>
              <w:outlineLvl w:val="0"/>
              <w:rPr>
                <w:rFonts w:asciiTheme="minorHAnsi" w:hAnsiTheme="minorHAnsi" w:cstheme="minorHAnsi"/>
                <w:b/>
                <w:sz w:val="16"/>
                <w:szCs w:val="16"/>
              </w:rPr>
            </w:pPr>
            <w:r w:rsidRPr="00BE3ECB">
              <w:rPr>
                <w:rFonts w:asciiTheme="minorHAnsi" w:hAnsiTheme="minorHAnsi" w:cstheme="minorHAnsi"/>
                <w:b/>
                <w:sz w:val="16"/>
                <w:szCs w:val="16"/>
              </w:rPr>
              <w:t>Αρ.Πρωτ.</w:t>
            </w:r>
            <w:r w:rsidR="006230D4" w:rsidRPr="00BE3ECB">
              <w:rPr>
                <w:rFonts w:asciiTheme="minorHAnsi" w:hAnsiTheme="minorHAnsi" w:cstheme="minorHAnsi"/>
                <w:b/>
                <w:sz w:val="16"/>
                <w:szCs w:val="16"/>
              </w:rPr>
              <w:t xml:space="preserve"> 2</w:t>
            </w:r>
            <w:r w:rsidR="006230D4" w:rsidRPr="00BE3ECB">
              <w:rPr>
                <w:rFonts w:asciiTheme="minorHAnsi" w:hAnsiTheme="minorHAnsi" w:cstheme="minorHAnsi"/>
                <w:b/>
                <w:sz w:val="16"/>
                <w:szCs w:val="16"/>
                <w:lang w:val="en-US"/>
              </w:rPr>
              <w:t>5/</w:t>
            </w:r>
            <w:r w:rsidR="001E58BF">
              <w:rPr>
                <w:rFonts w:asciiTheme="minorHAnsi" w:hAnsiTheme="minorHAnsi" w:cstheme="minorHAnsi"/>
                <w:b/>
                <w:sz w:val="16"/>
                <w:szCs w:val="16"/>
              </w:rPr>
              <w:t>5511</w:t>
            </w:r>
          </w:p>
        </w:tc>
      </w:tr>
      <w:tr w:rsidR="009A10FC" w:rsidRPr="00BE3ECB" w:rsidTr="00C30322">
        <w:tc>
          <w:tcPr>
            <w:tcW w:w="9605" w:type="dxa"/>
            <w:gridSpan w:val="2"/>
          </w:tcPr>
          <w:p w:rsidR="009A10FC" w:rsidRPr="00BE3ECB" w:rsidRDefault="009A10FC" w:rsidP="008C4814">
            <w:pPr>
              <w:tabs>
                <w:tab w:val="left" w:pos="5734"/>
              </w:tabs>
              <w:ind w:left="284"/>
              <w:outlineLvl w:val="0"/>
              <w:rPr>
                <w:rFonts w:asciiTheme="minorHAnsi" w:hAnsiTheme="minorHAnsi" w:cstheme="minorHAnsi"/>
                <w:b/>
                <w:sz w:val="16"/>
                <w:szCs w:val="16"/>
              </w:rPr>
            </w:pPr>
            <w:r w:rsidRPr="00BE3ECB">
              <w:rPr>
                <w:rFonts w:asciiTheme="minorHAnsi" w:hAnsiTheme="minorHAnsi" w:cstheme="minorHAnsi"/>
                <w:b/>
                <w:sz w:val="16"/>
                <w:szCs w:val="16"/>
              </w:rPr>
              <w:t xml:space="preserve">Θέμα: </w:t>
            </w:r>
            <w:r w:rsidR="00AC0FDB">
              <w:rPr>
                <w:rFonts w:asciiTheme="minorHAnsi" w:hAnsiTheme="minorHAnsi" w:cstheme="minorHAnsi"/>
                <w:b/>
                <w:sz w:val="16"/>
                <w:szCs w:val="16"/>
              </w:rPr>
              <w:t xml:space="preserve"> Προκήρυξη Ανοικτού Πλειοδοτικού Διαγωνισμού </w:t>
            </w:r>
            <w:r w:rsidR="00C234A2">
              <w:rPr>
                <w:rFonts w:asciiTheme="minorHAnsi" w:hAnsiTheme="minorHAnsi" w:cstheme="minorHAnsi"/>
                <w:b/>
                <w:sz w:val="16"/>
                <w:szCs w:val="16"/>
              </w:rPr>
              <w:t xml:space="preserve"> </w:t>
            </w:r>
            <w:r w:rsidR="00A36B29">
              <w:rPr>
                <w:rFonts w:asciiTheme="minorHAnsi" w:hAnsiTheme="minorHAnsi" w:cstheme="minorHAnsi"/>
                <w:b/>
                <w:sz w:val="16"/>
                <w:szCs w:val="16"/>
              </w:rPr>
              <w:t xml:space="preserve"> </w:t>
            </w:r>
            <w:r w:rsidR="002A0B97" w:rsidRPr="00BE3ECB">
              <w:rPr>
                <w:rFonts w:asciiTheme="minorHAnsi" w:hAnsiTheme="minorHAnsi" w:cstheme="minorHAnsi"/>
                <w:b/>
                <w:sz w:val="16"/>
                <w:szCs w:val="16"/>
              </w:rPr>
              <w:t>.</w:t>
            </w:r>
            <w:r w:rsidR="008C4814">
              <w:rPr>
                <w:rFonts w:asciiTheme="minorHAnsi" w:hAnsiTheme="minorHAnsi" w:cstheme="minorHAnsi"/>
                <w:b/>
                <w:sz w:val="16"/>
                <w:szCs w:val="16"/>
              </w:rPr>
              <w:tab/>
            </w:r>
            <w:r w:rsidR="008C4814">
              <w:t>ΨΚ0Τ469Η3Π-ΦΟΧ</w:t>
            </w:r>
          </w:p>
        </w:tc>
      </w:tr>
    </w:tbl>
    <w:p w:rsidR="009A10FC" w:rsidRPr="00BE3ECB" w:rsidRDefault="009A10FC" w:rsidP="009A10FC">
      <w:pPr>
        <w:jc w:val="center"/>
        <w:rPr>
          <w:rFonts w:asciiTheme="minorHAnsi" w:hAnsiTheme="minorHAnsi" w:cstheme="minorHAnsi"/>
          <w:b/>
          <w:sz w:val="16"/>
          <w:szCs w:val="16"/>
        </w:rPr>
      </w:pPr>
    </w:p>
    <w:p w:rsidR="001D0DE9" w:rsidRPr="00BE3ECB" w:rsidRDefault="001D0DE9" w:rsidP="009A10FC">
      <w:pPr>
        <w:jc w:val="center"/>
        <w:rPr>
          <w:rFonts w:asciiTheme="minorHAnsi" w:hAnsiTheme="minorHAnsi" w:cstheme="minorHAnsi"/>
          <w:b/>
          <w:sz w:val="16"/>
          <w:szCs w:val="16"/>
        </w:rPr>
      </w:pPr>
      <w:r w:rsidRPr="00BE3ECB">
        <w:rPr>
          <w:rFonts w:asciiTheme="minorHAnsi" w:hAnsiTheme="minorHAnsi" w:cstheme="minorHAnsi"/>
          <w:b/>
          <w:sz w:val="16"/>
          <w:szCs w:val="16"/>
        </w:rPr>
        <w:t>ΑΠΟΦΑΣΗ</w:t>
      </w:r>
    </w:p>
    <w:p w:rsidR="001D0DE9" w:rsidRPr="00BE3ECB" w:rsidRDefault="001D0DE9" w:rsidP="001D0DE9">
      <w:pPr>
        <w:rPr>
          <w:rFonts w:asciiTheme="minorHAnsi" w:hAnsiTheme="minorHAnsi" w:cstheme="minorHAnsi"/>
          <w:sz w:val="16"/>
          <w:szCs w:val="16"/>
        </w:rPr>
      </w:pPr>
    </w:p>
    <w:p w:rsidR="00BE3ECB" w:rsidRPr="00BE3ECB" w:rsidRDefault="00BE3ECB" w:rsidP="00BE3ECB">
      <w:pPr>
        <w:spacing w:after="240"/>
        <w:rPr>
          <w:rFonts w:asciiTheme="minorHAnsi" w:hAnsiTheme="minorHAnsi" w:cstheme="minorHAnsi"/>
          <w:sz w:val="16"/>
          <w:szCs w:val="16"/>
        </w:rPr>
      </w:pPr>
      <w:r>
        <w:rPr>
          <w:rFonts w:asciiTheme="minorHAnsi" w:hAnsiTheme="minorHAnsi" w:cstheme="minorHAnsi"/>
          <w:sz w:val="16"/>
          <w:szCs w:val="16"/>
        </w:rPr>
        <w:t xml:space="preserve">                   </w:t>
      </w:r>
      <w:r w:rsidR="001D0DE9" w:rsidRPr="00BE3ECB">
        <w:rPr>
          <w:rFonts w:asciiTheme="minorHAnsi" w:hAnsiTheme="minorHAnsi" w:cstheme="minorHAnsi"/>
          <w:sz w:val="16"/>
          <w:szCs w:val="16"/>
        </w:rPr>
        <w:t xml:space="preserve">Έχοντας υπόψη :  </w:t>
      </w:r>
    </w:p>
    <w:p w:rsidR="001D0DE9" w:rsidRPr="00BE3ECB" w:rsidRDefault="00BE3ECB" w:rsidP="00BE3ECB">
      <w:pPr>
        <w:spacing w:after="240"/>
        <w:rPr>
          <w:rFonts w:asciiTheme="minorHAnsi" w:hAnsiTheme="minorHAnsi" w:cstheme="minorHAnsi"/>
          <w:sz w:val="16"/>
          <w:szCs w:val="16"/>
        </w:rPr>
      </w:pPr>
      <w:r>
        <w:rPr>
          <w:rFonts w:asciiTheme="minorHAnsi" w:hAnsiTheme="minorHAnsi" w:cstheme="minorHAnsi"/>
          <w:sz w:val="16"/>
          <w:szCs w:val="16"/>
        </w:rPr>
        <w:t xml:space="preserve">                          </w:t>
      </w:r>
      <w:r w:rsidR="001D0DE9" w:rsidRPr="00BE3ECB">
        <w:rPr>
          <w:rFonts w:asciiTheme="minorHAnsi" w:hAnsiTheme="minorHAnsi" w:cstheme="minorHAnsi"/>
          <w:sz w:val="16"/>
          <w:szCs w:val="16"/>
        </w:rPr>
        <w:t xml:space="preserve">Τον ιδρυτικό νόμο του Ο.Α.Κ.Α. 1646/86 «Μέτρα πρόληψης και καταστολής της βίας στους αθλητικούς χώρους και άλλες διατάξεις» </w:t>
      </w:r>
      <w:r>
        <w:rPr>
          <w:rFonts w:asciiTheme="minorHAnsi" w:hAnsiTheme="minorHAnsi" w:cstheme="minorHAnsi"/>
          <w:sz w:val="16"/>
          <w:szCs w:val="16"/>
        </w:rPr>
        <w:t xml:space="preserve">                                                                                                     </w:t>
      </w:r>
      <w:r w:rsidR="001D0DE9" w:rsidRPr="00BE3ECB">
        <w:rPr>
          <w:rFonts w:asciiTheme="minorHAnsi" w:hAnsiTheme="minorHAnsi" w:cstheme="minorHAnsi"/>
          <w:i/>
          <w:iCs/>
          <w:sz w:val="16"/>
          <w:szCs w:val="16"/>
        </w:rPr>
        <w:t>(ΦΕΚ 138 Α)</w:t>
      </w:r>
      <w:r w:rsidR="001D0DE9" w:rsidRPr="00BE3ECB">
        <w:rPr>
          <w:rFonts w:asciiTheme="minorHAnsi" w:hAnsiTheme="minorHAnsi" w:cstheme="minorHAnsi"/>
          <w:sz w:val="16"/>
          <w:szCs w:val="16"/>
        </w:rPr>
        <w:t xml:space="preserve"> και τους νόμους 2433/96, 3262/04 και 3342/05.</w:t>
      </w:r>
    </w:p>
    <w:p w:rsidR="001D0DE9" w:rsidRPr="00BE3ECB" w:rsidRDefault="001D0DE9" w:rsidP="009A10FC">
      <w:pPr>
        <w:numPr>
          <w:ilvl w:val="0"/>
          <w:numId w:val="1"/>
        </w:numPr>
        <w:tabs>
          <w:tab w:val="left" w:pos="1080"/>
        </w:tabs>
        <w:spacing w:after="240"/>
        <w:jc w:val="both"/>
        <w:rPr>
          <w:rFonts w:asciiTheme="minorHAnsi" w:hAnsiTheme="minorHAnsi" w:cstheme="minorHAnsi"/>
          <w:sz w:val="16"/>
          <w:szCs w:val="16"/>
        </w:rPr>
      </w:pPr>
      <w:r w:rsidRPr="00BE3ECB">
        <w:rPr>
          <w:rFonts w:asciiTheme="minorHAnsi" w:hAnsiTheme="minorHAnsi" w:cstheme="minorHAnsi"/>
          <w:sz w:val="16"/>
          <w:szCs w:val="16"/>
        </w:rPr>
        <w:t xml:space="preserve">Τον Ν.4412/16 (ΦΕΚ 147/Α/16) «Δημόσιες Συμβάσεις Έργων, Προμηθειών και Υπηρεσιών»  </w:t>
      </w:r>
    </w:p>
    <w:p w:rsidR="001D0DE9" w:rsidRPr="00BE3ECB" w:rsidRDefault="001D0DE9" w:rsidP="009A10FC">
      <w:pPr>
        <w:numPr>
          <w:ilvl w:val="0"/>
          <w:numId w:val="1"/>
        </w:numPr>
        <w:tabs>
          <w:tab w:val="left" w:pos="1080"/>
        </w:tabs>
        <w:spacing w:after="240"/>
        <w:jc w:val="both"/>
        <w:rPr>
          <w:rFonts w:asciiTheme="minorHAnsi" w:hAnsiTheme="minorHAnsi" w:cstheme="minorHAnsi"/>
          <w:sz w:val="16"/>
          <w:szCs w:val="16"/>
        </w:rPr>
      </w:pPr>
      <w:r w:rsidRPr="00BE3ECB">
        <w:rPr>
          <w:rFonts w:asciiTheme="minorHAnsi" w:hAnsiTheme="minorHAnsi" w:cstheme="minorHAnsi"/>
          <w:sz w:val="16"/>
          <w:szCs w:val="16"/>
        </w:rPr>
        <w:t xml:space="preserve">Τον </w:t>
      </w:r>
      <w:r w:rsidRPr="00BE3ECB">
        <w:rPr>
          <w:rFonts w:asciiTheme="minorHAnsi" w:hAnsiTheme="minorHAnsi" w:cstheme="minorHAnsi"/>
          <w:i/>
          <w:iCs/>
          <w:sz w:val="16"/>
          <w:szCs w:val="16"/>
        </w:rPr>
        <w:t>Ν. 3861/2010 ΦΕΚ 112/Α/13-07-2010</w:t>
      </w:r>
      <w:r w:rsidRPr="00BE3ECB">
        <w:rPr>
          <w:rFonts w:asciiTheme="minorHAnsi" w:hAnsiTheme="minorHAnsi" w:cstheme="minorHAnsi"/>
          <w:sz w:val="16"/>
          <w:szCs w:val="16"/>
        </w:rPr>
        <w:t xml:space="preserve">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w:t>
      </w:r>
    </w:p>
    <w:p w:rsidR="001D0DE9" w:rsidRPr="00BE3ECB" w:rsidRDefault="001D0DE9" w:rsidP="009A10FC">
      <w:pPr>
        <w:numPr>
          <w:ilvl w:val="0"/>
          <w:numId w:val="1"/>
        </w:numPr>
        <w:spacing w:after="240"/>
        <w:jc w:val="both"/>
        <w:rPr>
          <w:rFonts w:asciiTheme="minorHAnsi" w:hAnsiTheme="minorHAnsi" w:cstheme="minorHAnsi"/>
          <w:sz w:val="16"/>
          <w:szCs w:val="16"/>
        </w:rPr>
      </w:pPr>
      <w:r w:rsidRPr="00BE3ECB">
        <w:rPr>
          <w:rFonts w:asciiTheme="minorHAnsi" w:hAnsiTheme="minorHAnsi" w:cstheme="minorHAnsi"/>
          <w:sz w:val="16"/>
          <w:szCs w:val="16"/>
        </w:rPr>
        <w:t xml:space="preserve">Την με αριθμό ΥΠΠΟΑ/ΓΔΥΑ/ΑΤΔΑΔΤΑ/277507/15793/3275/14-07-2017, απόφαση του  Υφυπουργού Πολιτισμού και Αθλητισμού </w:t>
      </w:r>
      <w:r w:rsidRPr="00BE3ECB">
        <w:rPr>
          <w:rFonts w:asciiTheme="minorHAnsi" w:hAnsiTheme="minorHAnsi" w:cstheme="minorHAnsi"/>
          <w:i/>
          <w:iCs/>
          <w:sz w:val="16"/>
          <w:szCs w:val="16"/>
        </w:rPr>
        <w:t>(ΦΕΚ 343/ΤΕΥΧΟΣ ΥΠΑΛΛΗΛΩΝ ΕΙΔΙΚΩΝ ΘΕΣΕΩΝ ΚΑΙ ΟΡΓΑΝΩΝ ΔΙΟΙΚΗΣΗΣ ΦΟΡΕΩΝ ΤΟΥ ΔΗΜΟΣΙΟΥ ΚΑΙ ΕΥΡΥΤΕΡΟΥ ΔΗΜΟΣΙΟΥ ΤΟΜΕΑ/13-7-2017)</w:t>
      </w:r>
      <w:r w:rsidRPr="00BE3ECB">
        <w:rPr>
          <w:rFonts w:asciiTheme="minorHAnsi" w:hAnsiTheme="minorHAnsi" w:cstheme="minorHAnsi"/>
          <w:sz w:val="16"/>
          <w:szCs w:val="16"/>
        </w:rPr>
        <w:t xml:space="preserve"> περί διορισμού του Διοικητικού Συμβουλίου στο Ολυμπιακό Αθλητικό Κέντρο Αθηνών “Σπύρος Λούης”.</w:t>
      </w:r>
    </w:p>
    <w:p w:rsidR="001D0DE9" w:rsidRPr="00BE3ECB" w:rsidRDefault="001D0DE9" w:rsidP="009A10FC">
      <w:pPr>
        <w:numPr>
          <w:ilvl w:val="0"/>
          <w:numId w:val="1"/>
        </w:numPr>
        <w:spacing w:after="240"/>
        <w:jc w:val="both"/>
        <w:rPr>
          <w:rFonts w:asciiTheme="minorHAnsi" w:hAnsiTheme="minorHAnsi" w:cstheme="minorHAnsi"/>
          <w:sz w:val="16"/>
          <w:szCs w:val="16"/>
        </w:rPr>
      </w:pPr>
      <w:r w:rsidRPr="00BE3ECB">
        <w:rPr>
          <w:rFonts w:asciiTheme="minorHAnsi" w:hAnsiTheme="minorHAnsi" w:cstheme="minorHAnsi"/>
          <w:sz w:val="16"/>
          <w:szCs w:val="16"/>
        </w:rPr>
        <w:t xml:space="preserve">Την υπ’ αριθμ. ΥΠΠΟΑ/ΓΔΔΥΗΔ/ΔΔΑΑΔ/ΤΔΑΔΤΑ/335495/8895/8019/741/23-12-2014 απόφαση  των Υπουργών Πολιτισμού και Αθλητισμού, περί ορισμού του Συντονιστή Γενικού Διευθυντή και Αναπληρωτή Διευθυντή </w:t>
      </w:r>
      <w:r w:rsidRPr="00BE3ECB">
        <w:rPr>
          <w:rFonts w:asciiTheme="minorHAnsi" w:hAnsiTheme="minorHAnsi" w:cstheme="minorHAnsi"/>
          <w:i/>
          <w:iCs/>
          <w:sz w:val="16"/>
          <w:szCs w:val="16"/>
        </w:rPr>
        <w:t>(ΦΕΚ 828/24-12-2014/ΥΟΔΔ)</w:t>
      </w:r>
      <w:r w:rsidRPr="00BE3ECB">
        <w:rPr>
          <w:rFonts w:asciiTheme="minorHAnsi" w:hAnsiTheme="minorHAnsi" w:cstheme="minorHAnsi"/>
          <w:sz w:val="16"/>
          <w:szCs w:val="16"/>
        </w:rPr>
        <w:t xml:space="preserve"> στο Ο.Α.Κ.Α. «ΣΠΥΡΟΣ ΛΟΥΗΣ».</w:t>
      </w:r>
    </w:p>
    <w:p w:rsidR="001D0DE9" w:rsidRPr="00BE3ECB" w:rsidRDefault="001D0DE9" w:rsidP="009A10FC">
      <w:pPr>
        <w:numPr>
          <w:ilvl w:val="0"/>
          <w:numId w:val="1"/>
        </w:numPr>
        <w:spacing w:after="240"/>
        <w:jc w:val="both"/>
        <w:rPr>
          <w:rFonts w:asciiTheme="minorHAnsi" w:hAnsiTheme="minorHAnsi" w:cstheme="minorHAnsi"/>
          <w:sz w:val="16"/>
          <w:szCs w:val="16"/>
        </w:rPr>
      </w:pPr>
      <w:r w:rsidRPr="00BE3ECB">
        <w:rPr>
          <w:rFonts w:asciiTheme="minorHAnsi" w:hAnsiTheme="minorHAnsi" w:cstheme="minorHAnsi"/>
          <w:sz w:val="16"/>
          <w:szCs w:val="16"/>
        </w:rPr>
        <w:t xml:space="preserve">Την απόφαση του  Υφυπουργού Πολιτισμού και Αθλητισμού </w:t>
      </w:r>
      <w:r w:rsidRPr="00BE3ECB">
        <w:rPr>
          <w:rFonts w:asciiTheme="minorHAnsi" w:hAnsiTheme="minorHAnsi" w:cstheme="minorHAnsi"/>
          <w:i/>
          <w:iCs/>
          <w:sz w:val="16"/>
          <w:szCs w:val="16"/>
        </w:rPr>
        <w:t>(ΦΕΚ 470/ΤΕΥΧΟΣ ΥΠΑΛΛΗΛΩΝ ΕΙΔΙΚΩΝ ΘΕΣΕΩΝ ΚΑΙ ΟΡΓΑΝΩΝ ΔΙΟΙΚΗΣΗΣ ΦΟΡΕΩΝ ΤΟΥ ΔΗΜΟΣΙΟΥ ΚΑΙ ΕΥΡΥΤΕΡΟΥ ΔΗΜΟΣΙΟΥ ΤΟΜΕΑ/07-9-2016</w:t>
      </w:r>
      <w:r w:rsidRPr="00BE3ECB">
        <w:rPr>
          <w:rFonts w:asciiTheme="minorHAnsi" w:hAnsiTheme="minorHAnsi" w:cstheme="minorHAnsi"/>
          <w:sz w:val="16"/>
          <w:szCs w:val="16"/>
        </w:rPr>
        <w:t xml:space="preserve">) περί Αντικατάστασης του Γενικού Συντονιστή Διευθυντή στο Ολυμπιακό Αθλητικό Κέντρο Αθηνών “Σπύρος Λούης”. </w:t>
      </w:r>
    </w:p>
    <w:p w:rsidR="001D0DE9" w:rsidRPr="00BE3ECB" w:rsidRDefault="001D0DE9" w:rsidP="009A10FC">
      <w:pPr>
        <w:numPr>
          <w:ilvl w:val="0"/>
          <w:numId w:val="1"/>
        </w:numPr>
        <w:spacing w:after="240"/>
        <w:jc w:val="both"/>
        <w:rPr>
          <w:rFonts w:asciiTheme="minorHAnsi" w:hAnsiTheme="minorHAnsi" w:cstheme="minorHAnsi"/>
          <w:sz w:val="16"/>
          <w:szCs w:val="16"/>
        </w:rPr>
      </w:pPr>
      <w:r w:rsidRPr="00BE3ECB">
        <w:rPr>
          <w:rFonts w:asciiTheme="minorHAnsi" w:hAnsiTheme="minorHAnsi" w:cstheme="minorHAnsi"/>
          <w:sz w:val="16"/>
          <w:szCs w:val="16"/>
        </w:rPr>
        <w:t>Την υπ’ αριθμ. 2η/27.07.2017 συνεδρίαση του Δ.Σ του Ο.Α.Κ.Α. κατά την οποία παρεσχέθη από το Διοικητικό Συμβούλιο, εξουσιοδότηση στον Πρόεδρο του Δ.Σ. κ. Αριστείδη Κουρή και Συντονιστή Γενικό Διευθυντή, κ. Βασίλειο Βελέντζα, όπως από κοινού,  επ' ονόματι και για λογαριασμό του Ν.Π.Ι.Δ. Ο.Α.Κ.Α. «Σπύρος Λούης» υπογράφουν παντός είδους συμβάσεις και λοιπά έγγραφα, αξιόγραφα (επιταγές, συναλλαγματικές κλπ), λογαριασμούς ΔΕΚΟ κλπ και γενικά παντός είδους έγγραφα σχετιζόμενα με συναλλαγές του Ο.Α.Κ.Α. με πιστωτικά ιδρύματα, με το Ι.Κ.Α., με τις Δ.Ο.Υ, με Δημόσιους Οργανισμούς και Επιχειρήσεις Κοινής Ωφέλειας, με άλλους οργανισμούς και προς τρίτους (προμηθευτές κλπ).</w:t>
      </w:r>
    </w:p>
    <w:p w:rsidR="001D0DE9" w:rsidRDefault="001D0DE9" w:rsidP="009A10FC">
      <w:pPr>
        <w:numPr>
          <w:ilvl w:val="0"/>
          <w:numId w:val="1"/>
        </w:numPr>
        <w:tabs>
          <w:tab w:val="left" w:pos="1080"/>
        </w:tabs>
        <w:spacing w:after="240"/>
        <w:jc w:val="both"/>
        <w:rPr>
          <w:rFonts w:asciiTheme="minorHAnsi" w:hAnsiTheme="minorHAnsi" w:cstheme="minorHAnsi"/>
          <w:sz w:val="16"/>
          <w:szCs w:val="16"/>
        </w:rPr>
      </w:pPr>
      <w:r w:rsidRPr="00BE3ECB">
        <w:rPr>
          <w:rFonts w:asciiTheme="minorHAnsi" w:hAnsiTheme="minorHAnsi" w:cstheme="minorHAnsi"/>
          <w:sz w:val="16"/>
          <w:szCs w:val="16"/>
        </w:rPr>
        <w:t>Τον εγκεκριμένο προϋπολογισμό Οικ. Έτους 201</w:t>
      </w:r>
      <w:r w:rsidR="00A36B29">
        <w:rPr>
          <w:rFonts w:asciiTheme="minorHAnsi" w:hAnsiTheme="minorHAnsi" w:cstheme="minorHAnsi"/>
          <w:sz w:val="16"/>
          <w:szCs w:val="16"/>
        </w:rPr>
        <w:t>8</w:t>
      </w:r>
      <w:r w:rsidRPr="00BE3ECB">
        <w:rPr>
          <w:rFonts w:asciiTheme="minorHAnsi" w:hAnsiTheme="minorHAnsi" w:cstheme="minorHAnsi"/>
          <w:sz w:val="16"/>
          <w:szCs w:val="16"/>
        </w:rPr>
        <w:t xml:space="preserve"> του Ο.Α.Κ.Α. “Σπύρος Λούης”.</w:t>
      </w:r>
    </w:p>
    <w:p w:rsidR="00AC0FDB" w:rsidRPr="00F46A21" w:rsidRDefault="00AC0FDB" w:rsidP="009A10FC">
      <w:pPr>
        <w:numPr>
          <w:ilvl w:val="0"/>
          <w:numId w:val="1"/>
        </w:numPr>
        <w:tabs>
          <w:tab w:val="left" w:pos="1080"/>
        </w:tabs>
        <w:spacing w:after="240"/>
        <w:jc w:val="both"/>
        <w:rPr>
          <w:rFonts w:asciiTheme="minorHAnsi" w:hAnsiTheme="minorHAnsi" w:cstheme="minorHAnsi"/>
          <w:sz w:val="16"/>
          <w:szCs w:val="16"/>
        </w:rPr>
      </w:pPr>
      <w:r>
        <w:rPr>
          <w:rFonts w:asciiTheme="minorHAnsi" w:hAnsiTheme="minorHAnsi" w:cstheme="minorHAnsi"/>
          <w:sz w:val="16"/>
          <w:szCs w:val="16"/>
        </w:rPr>
        <w:t>Τα αποσπάσματα της 43</w:t>
      </w:r>
      <w:r w:rsidRPr="00AC0FDB">
        <w:rPr>
          <w:rFonts w:asciiTheme="minorHAnsi" w:hAnsiTheme="minorHAnsi" w:cstheme="minorHAnsi"/>
          <w:sz w:val="16"/>
          <w:szCs w:val="16"/>
          <w:vertAlign w:val="superscript"/>
        </w:rPr>
        <w:t>ης</w:t>
      </w:r>
      <w:r>
        <w:rPr>
          <w:rFonts w:asciiTheme="minorHAnsi" w:hAnsiTheme="minorHAnsi" w:cstheme="minorHAnsi"/>
          <w:sz w:val="16"/>
          <w:szCs w:val="16"/>
        </w:rPr>
        <w:t xml:space="preserve"> συνεδρίασης Δ.Σ. Ο.Α.Κ.Α </w:t>
      </w:r>
      <w:r w:rsidR="001E58BF">
        <w:rPr>
          <w:rFonts w:asciiTheme="minorHAnsi" w:hAnsiTheme="minorHAnsi" w:cstheme="minorHAnsi"/>
          <w:sz w:val="16"/>
          <w:szCs w:val="16"/>
        </w:rPr>
        <w:t xml:space="preserve"> </w:t>
      </w:r>
      <w:r>
        <w:rPr>
          <w:rFonts w:asciiTheme="minorHAnsi" w:hAnsiTheme="minorHAnsi" w:cstheme="minorHAnsi"/>
          <w:sz w:val="16"/>
          <w:szCs w:val="16"/>
        </w:rPr>
        <w:t>22/8/2018</w:t>
      </w:r>
    </w:p>
    <w:p w:rsidR="009A10FC" w:rsidRDefault="009A10FC" w:rsidP="00AC0FDB">
      <w:pPr>
        <w:suppressAutoHyphens w:val="0"/>
        <w:spacing w:before="100" w:beforeAutospacing="1" w:after="240"/>
        <w:ind w:left="568"/>
        <w:rPr>
          <w:rFonts w:asciiTheme="minorHAnsi" w:hAnsiTheme="minorHAnsi" w:cstheme="minorHAnsi"/>
          <w:sz w:val="16"/>
          <w:szCs w:val="16"/>
        </w:rPr>
      </w:pPr>
    </w:p>
    <w:p w:rsidR="001E58BF" w:rsidRDefault="001E58BF" w:rsidP="00AC0FDB">
      <w:pPr>
        <w:suppressAutoHyphens w:val="0"/>
        <w:spacing w:before="100" w:beforeAutospacing="1" w:after="240"/>
        <w:ind w:left="568"/>
        <w:rPr>
          <w:rFonts w:asciiTheme="minorHAnsi" w:hAnsiTheme="minorHAnsi" w:cstheme="minorHAnsi"/>
          <w:sz w:val="16"/>
          <w:szCs w:val="16"/>
        </w:rPr>
      </w:pPr>
    </w:p>
    <w:p w:rsidR="001E58BF" w:rsidRDefault="001E58BF" w:rsidP="00AC0FDB">
      <w:pPr>
        <w:suppressAutoHyphens w:val="0"/>
        <w:spacing w:before="100" w:beforeAutospacing="1" w:after="240"/>
        <w:ind w:left="568"/>
        <w:rPr>
          <w:rFonts w:asciiTheme="minorHAnsi" w:hAnsiTheme="minorHAnsi" w:cstheme="minorHAnsi"/>
          <w:sz w:val="16"/>
          <w:szCs w:val="16"/>
        </w:rPr>
      </w:pPr>
    </w:p>
    <w:p w:rsidR="001E58BF" w:rsidRPr="00BE3ECB" w:rsidRDefault="001E58BF" w:rsidP="00AC0FDB">
      <w:pPr>
        <w:suppressAutoHyphens w:val="0"/>
        <w:spacing w:before="100" w:beforeAutospacing="1" w:after="240"/>
        <w:ind w:left="568"/>
        <w:rPr>
          <w:rFonts w:asciiTheme="minorHAnsi" w:hAnsiTheme="minorHAnsi" w:cstheme="minorHAnsi"/>
          <w:sz w:val="16"/>
          <w:szCs w:val="16"/>
        </w:rPr>
      </w:pPr>
    </w:p>
    <w:p w:rsidR="001D0DE9" w:rsidRPr="00BE3ECB" w:rsidRDefault="001D0DE9" w:rsidP="00BE3ECB">
      <w:pPr>
        <w:tabs>
          <w:tab w:val="left" w:pos="1080"/>
        </w:tabs>
        <w:jc w:val="both"/>
        <w:rPr>
          <w:rFonts w:asciiTheme="minorHAnsi" w:hAnsiTheme="minorHAnsi" w:cstheme="minorHAnsi"/>
          <w:b/>
          <w:sz w:val="16"/>
          <w:szCs w:val="16"/>
          <w:u w:val="single"/>
        </w:rPr>
      </w:pPr>
      <w:r w:rsidRPr="00BE3ECB">
        <w:rPr>
          <w:rFonts w:asciiTheme="minorHAnsi" w:hAnsiTheme="minorHAnsi" w:cstheme="minorHAnsi"/>
          <w:sz w:val="16"/>
          <w:szCs w:val="16"/>
        </w:rPr>
        <w:t xml:space="preserve"> </w:t>
      </w:r>
      <w:r w:rsidR="00BE3ECB" w:rsidRPr="00BE3ECB">
        <w:rPr>
          <w:rFonts w:asciiTheme="minorHAnsi" w:hAnsiTheme="minorHAnsi" w:cstheme="minorHAnsi"/>
          <w:sz w:val="16"/>
          <w:szCs w:val="16"/>
        </w:rPr>
        <w:t xml:space="preserve">                                                                                                 </w:t>
      </w:r>
      <w:r w:rsidR="00BE3ECB">
        <w:rPr>
          <w:rFonts w:asciiTheme="minorHAnsi" w:hAnsiTheme="minorHAnsi" w:cstheme="minorHAnsi"/>
          <w:sz w:val="16"/>
          <w:szCs w:val="16"/>
        </w:rPr>
        <w:t xml:space="preserve">          </w:t>
      </w:r>
      <w:r w:rsidR="00BE3ECB" w:rsidRPr="00BE3ECB">
        <w:rPr>
          <w:rFonts w:asciiTheme="minorHAnsi" w:hAnsiTheme="minorHAnsi" w:cstheme="minorHAnsi"/>
          <w:sz w:val="16"/>
          <w:szCs w:val="16"/>
        </w:rPr>
        <w:t xml:space="preserve"> </w:t>
      </w:r>
      <w:r w:rsidRPr="00BE3ECB">
        <w:rPr>
          <w:rFonts w:asciiTheme="minorHAnsi" w:hAnsiTheme="minorHAnsi" w:cstheme="minorHAnsi"/>
          <w:b/>
          <w:sz w:val="16"/>
          <w:szCs w:val="16"/>
          <w:u w:val="single"/>
        </w:rPr>
        <w:t>ΑΠΟΦΑΣΙΖΟΥΜΕ</w:t>
      </w:r>
      <w:r w:rsidR="00AC0FDB">
        <w:rPr>
          <w:rFonts w:asciiTheme="minorHAnsi" w:hAnsiTheme="minorHAnsi" w:cstheme="minorHAnsi"/>
          <w:b/>
          <w:sz w:val="16"/>
          <w:szCs w:val="16"/>
          <w:u w:val="single"/>
        </w:rPr>
        <w:t xml:space="preserve">  ΤΗΝ</w:t>
      </w:r>
    </w:p>
    <w:p w:rsidR="001D0DE9" w:rsidRPr="00BE3ECB" w:rsidRDefault="001D0DE9" w:rsidP="001D0DE9">
      <w:pPr>
        <w:tabs>
          <w:tab w:val="left" w:pos="1080"/>
        </w:tabs>
        <w:jc w:val="center"/>
        <w:rPr>
          <w:rFonts w:asciiTheme="minorHAnsi" w:hAnsiTheme="minorHAnsi" w:cstheme="minorHAnsi"/>
          <w:b/>
          <w:sz w:val="16"/>
          <w:szCs w:val="16"/>
        </w:rPr>
      </w:pPr>
    </w:p>
    <w:p w:rsidR="001D0DE9" w:rsidRPr="00BE3ECB" w:rsidRDefault="001D0DE9" w:rsidP="001D0DE9">
      <w:pPr>
        <w:tabs>
          <w:tab w:val="left" w:pos="1080"/>
        </w:tabs>
        <w:jc w:val="center"/>
        <w:rPr>
          <w:rFonts w:asciiTheme="minorHAnsi" w:hAnsiTheme="minorHAnsi" w:cstheme="minorHAnsi"/>
          <w:b/>
          <w:sz w:val="16"/>
          <w:szCs w:val="16"/>
        </w:rPr>
      </w:pPr>
    </w:p>
    <w:tbl>
      <w:tblPr>
        <w:tblW w:w="9605" w:type="dxa"/>
        <w:tblInd w:w="284" w:type="dxa"/>
        <w:tblLook w:val="04A0" w:firstRow="1" w:lastRow="0" w:firstColumn="1" w:lastColumn="0" w:noHBand="0" w:noVBand="1"/>
      </w:tblPr>
      <w:tblGrid>
        <w:gridCol w:w="4631"/>
        <w:gridCol w:w="4974"/>
      </w:tblGrid>
      <w:tr w:rsidR="00556FDC" w:rsidRPr="00BE3ECB" w:rsidTr="00C30322">
        <w:tc>
          <w:tcPr>
            <w:tcW w:w="9605" w:type="dxa"/>
            <w:gridSpan w:val="2"/>
          </w:tcPr>
          <w:p w:rsidR="00BE3ECB" w:rsidRDefault="00BE3ECB" w:rsidP="00AC0FDB">
            <w:pPr>
              <w:suppressAutoHyphens w:val="0"/>
              <w:spacing w:line="360" w:lineRule="auto"/>
              <w:jc w:val="both"/>
              <w:rPr>
                <w:rFonts w:ascii="Calibri" w:hAnsi="Calibri"/>
                <w:color w:val="FF0000"/>
                <w:sz w:val="16"/>
                <w:szCs w:val="16"/>
              </w:rPr>
            </w:pPr>
          </w:p>
          <w:p w:rsidR="00AC0FDB" w:rsidRDefault="00AC0FDB" w:rsidP="00AC0FDB">
            <w:pPr>
              <w:suppressAutoHyphens w:val="0"/>
              <w:spacing w:line="360" w:lineRule="auto"/>
              <w:jc w:val="both"/>
              <w:rPr>
                <w:rFonts w:ascii="Calibri" w:hAnsi="Calibri"/>
                <w:color w:val="FF0000"/>
                <w:sz w:val="16"/>
                <w:szCs w:val="16"/>
              </w:rPr>
            </w:pPr>
          </w:p>
          <w:p w:rsidR="00AC0FDB" w:rsidRDefault="00AC0FDB" w:rsidP="00AC0FDB">
            <w:pPr>
              <w:suppressAutoHyphens w:val="0"/>
              <w:spacing w:line="360" w:lineRule="auto"/>
              <w:jc w:val="both"/>
              <w:rPr>
                <w:rFonts w:ascii="Calibri" w:hAnsi="Calibri"/>
                <w:color w:val="FF0000"/>
                <w:sz w:val="16"/>
                <w:szCs w:val="16"/>
              </w:rPr>
            </w:pPr>
          </w:p>
          <w:p w:rsidR="00AC0FDB" w:rsidRDefault="00AC0FDB" w:rsidP="00AC0FDB">
            <w:pPr>
              <w:suppressAutoHyphens w:val="0"/>
              <w:spacing w:line="360" w:lineRule="auto"/>
              <w:jc w:val="both"/>
              <w:rPr>
                <w:rFonts w:ascii="Calibri" w:hAnsi="Calibri"/>
                <w:color w:val="FF0000"/>
                <w:sz w:val="16"/>
                <w:szCs w:val="16"/>
              </w:rPr>
            </w:pPr>
          </w:p>
          <w:p w:rsidR="00AC0FDB" w:rsidRDefault="00AC0FDB" w:rsidP="00AC0FDB">
            <w:pPr>
              <w:suppressAutoHyphens w:val="0"/>
              <w:spacing w:line="360" w:lineRule="auto"/>
              <w:jc w:val="both"/>
              <w:rPr>
                <w:rFonts w:ascii="Calibri" w:hAnsi="Calibri"/>
                <w:color w:val="FF0000"/>
                <w:sz w:val="16"/>
                <w:szCs w:val="16"/>
              </w:rPr>
            </w:pPr>
          </w:p>
          <w:p w:rsidR="00AC0FDB" w:rsidRDefault="00AC0FDB" w:rsidP="00AC0FDB">
            <w:pPr>
              <w:suppressAutoHyphens w:val="0"/>
              <w:spacing w:line="360" w:lineRule="auto"/>
              <w:jc w:val="both"/>
              <w:rPr>
                <w:rFonts w:ascii="Calibri" w:hAnsi="Calibri"/>
                <w:color w:val="FF0000"/>
                <w:sz w:val="16"/>
                <w:szCs w:val="16"/>
              </w:rPr>
            </w:pPr>
          </w:p>
          <w:p w:rsidR="00AC0FDB" w:rsidRDefault="00AC0FDB" w:rsidP="00AC0FDB">
            <w:pPr>
              <w:suppressAutoHyphens w:val="0"/>
              <w:spacing w:line="360" w:lineRule="auto"/>
              <w:jc w:val="both"/>
              <w:rPr>
                <w:rFonts w:ascii="Calibri" w:hAnsi="Calibri"/>
                <w:color w:val="FF0000"/>
                <w:sz w:val="16"/>
                <w:szCs w:val="16"/>
              </w:rPr>
            </w:pPr>
          </w:p>
          <w:p w:rsidR="00AC0FDB" w:rsidRDefault="00AC0FDB" w:rsidP="00AC0FDB">
            <w:pPr>
              <w:suppressAutoHyphens w:val="0"/>
              <w:spacing w:line="360" w:lineRule="auto"/>
              <w:jc w:val="both"/>
              <w:rPr>
                <w:rFonts w:ascii="Calibri" w:hAnsi="Calibri"/>
                <w:color w:val="FF0000"/>
                <w:sz w:val="16"/>
                <w:szCs w:val="16"/>
              </w:rPr>
            </w:pPr>
          </w:p>
          <w:p w:rsidR="00AC0FDB" w:rsidRDefault="00AC0FDB" w:rsidP="00AC0FDB">
            <w:pPr>
              <w:suppressAutoHyphens w:val="0"/>
              <w:spacing w:line="360" w:lineRule="auto"/>
              <w:jc w:val="both"/>
              <w:rPr>
                <w:rFonts w:ascii="Calibri" w:hAnsi="Calibri"/>
                <w:color w:val="FF0000"/>
                <w:sz w:val="16"/>
                <w:szCs w:val="16"/>
              </w:rPr>
            </w:pPr>
          </w:p>
          <w:p w:rsidR="00AC0FDB" w:rsidRDefault="00AC0FDB" w:rsidP="00AC0FDB">
            <w:pPr>
              <w:suppressAutoHyphens w:val="0"/>
              <w:spacing w:line="360" w:lineRule="auto"/>
              <w:jc w:val="both"/>
              <w:rPr>
                <w:rFonts w:ascii="Calibri" w:hAnsi="Calibri"/>
                <w:color w:val="FF0000"/>
                <w:sz w:val="16"/>
                <w:szCs w:val="16"/>
              </w:rPr>
            </w:pPr>
          </w:p>
          <w:p w:rsidR="00AC0FDB" w:rsidRPr="00BE3ECB" w:rsidRDefault="00AC0FDB" w:rsidP="00AC0FDB">
            <w:pPr>
              <w:suppressAutoHyphens w:val="0"/>
              <w:spacing w:line="360" w:lineRule="auto"/>
              <w:jc w:val="both"/>
              <w:rPr>
                <w:rFonts w:ascii="Calibri" w:hAnsi="Calibri"/>
                <w:color w:val="FF0000"/>
                <w:sz w:val="16"/>
                <w:szCs w:val="16"/>
              </w:rPr>
            </w:pPr>
          </w:p>
        </w:tc>
      </w:tr>
      <w:tr w:rsidR="00556FDC" w:rsidRPr="00BE3ECB" w:rsidTr="00C30322">
        <w:tc>
          <w:tcPr>
            <w:tcW w:w="4631" w:type="dxa"/>
          </w:tcPr>
          <w:p w:rsidR="00556FDC" w:rsidRPr="00BE3ECB" w:rsidRDefault="00556FDC" w:rsidP="00C30322">
            <w:pPr>
              <w:jc w:val="center"/>
              <w:rPr>
                <w:rFonts w:ascii="Calibri" w:hAnsi="Calibri"/>
                <w:color w:val="943634"/>
                <w:sz w:val="16"/>
                <w:szCs w:val="16"/>
              </w:rPr>
            </w:pPr>
          </w:p>
        </w:tc>
        <w:tc>
          <w:tcPr>
            <w:tcW w:w="4974" w:type="dxa"/>
          </w:tcPr>
          <w:p w:rsidR="00556FDC" w:rsidRPr="00BE3ECB" w:rsidRDefault="00556FDC" w:rsidP="00C30322">
            <w:pPr>
              <w:jc w:val="center"/>
              <w:rPr>
                <w:rFonts w:ascii="Calibri" w:hAnsi="Calibri"/>
                <w:b/>
                <w:caps/>
                <w:sz w:val="16"/>
                <w:szCs w:val="16"/>
              </w:rPr>
            </w:pPr>
          </w:p>
        </w:tc>
      </w:tr>
    </w:tbl>
    <w:p w:rsidR="00AC0FDB" w:rsidRPr="00F92650" w:rsidRDefault="00AC0FDB" w:rsidP="00AC0FDB">
      <w:pPr>
        <w:pStyle w:val="Web"/>
        <w:spacing w:before="102" w:after="0"/>
        <w:jc w:val="both"/>
        <w:rPr>
          <w:rFonts w:asciiTheme="minorHAnsi" w:hAnsiTheme="minorHAnsi"/>
          <w:sz w:val="18"/>
          <w:szCs w:val="18"/>
        </w:rPr>
      </w:pPr>
      <w:r w:rsidRPr="00F92650">
        <w:rPr>
          <w:rFonts w:asciiTheme="minorHAnsi" w:hAnsiTheme="minorHAnsi"/>
          <w:sz w:val="18"/>
          <w:szCs w:val="18"/>
        </w:rPr>
        <w:t xml:space="preserve">                                                </w:t>
      </w:r>
      <w:r>
        <w:rPr>
          <w:rFonts w:asciiTheme="minorHAnsi" w:hAnsiTheme="minorHAnsi"/>
          <w:sz w:val="18"/>
          <w:szCs w:val="18"/>
        </w:rPr>
        <w:t xml:space="preserve">                                                                                                                </w:t>
      </w:r>
      <w:r w:rsidRPr="00F92650">
        <w:rPr>
          <w:rFonts w:asciiTheme="minorHAnsi" w:hAnsiTheme="minorHAnsi"/>
          <w:sz w:val="18"/>
          <w:szCs w:val="18"/>
        </w:rPr>
        <w:t xml:space="preserve"> </w:t>
      </w:r>
      <w:r w:rsidRPr="00F92650">
        <w:rPr>
          <w:rFonts w:asciiTheme="minorHAnsi" w:hAnsiTheme="minorHAnsi"/>
          <w:b/>
          <w:bCs/>
          <w:color w:val="000000"/>
          <w:sz w:val="18"/>
          <w:szCs w:val="18"/>
        </w:rPr>
        <w:t xml:space="preserve">Μαρούσι , </w:t>
      </w:r>
      <w:r w:rsidRPr="00F14DC3">
        <w:rPr>
          <w:rFonts w:asciiTheme="minorHAnsi" w:hAnsiTheme="minorHAnsi"/>
          <w:b/>
          <w:bCs/>
          <w:color w:val="000000"/>
          <w:sz w:val="18"/>
          <w:szCs w:val="18"/>
        </w:rPr>
        <w:t>0</w:t>
      </w:r>
      <w:r w:rsidRPr="00AC0FDB">
        <w:rPr>
          <w:rFonts w:asciiTheme="minorHAnsi" w:hAnsiTheme="minorHAnsi"/>
          <w:b/>
          <w:bCs/>
          <w:color w:val="000000"/>
          <w:sz w:val="18"/>
          <w:szCs w:val="18"/>
        </w:rPr>
        <w:t>7</w:t>
      </w:r>
      <w:r>
        <w:rPr>
          <w:rFonts w:asciiTheme="minorHAnsi" w:hAnsiTheme="minorHAnsi"/>
          <w:b/>
          <w:bCs/>
          <w:color w:val="000000"/>
          <w:sz w:val="18"/>
          <w:szCs w:val="18"/>
        </w:rPr>
        <w:t>/0</w:t>
      </w:r>
      <w:r w:rsidRPr="004A13EC">
        <w:rPr>
          <w:rFonts w:asciiTheme="minorHAnsi" w:hAnsiTheme="minorHAnsi"/>
          <w:b/>
          <w:bCs/>
          <w:color w:val="000000"/>
          <w:sz w:val="18"/>
          <w:szCs w:val="18"/>
        </w:rPr>
        <w:t>9</w:t>
      </w:r>
      <w:r w:rsidRPr="00F92650">
        <w:rPr>
          <w:rFonts w:asciiTheme="minorHAnsi" w:hAnsiTheme="minorHAnsi"/>
          <w:b/>
          <w:bCs/>
          <w:color w:val="000000"/>
          <w:sz w:val="18"/>
          <w:szCs w:val="18"/>
        </w:rPr>
        <w:t>/201</w:t>
      </w:r>
      <w:r>
        <w:rPr>
          <w:rFonts w:asciiTheme="minorHAnsi" w:hAnsiTheme="minorHAnsi"/>
          <w:b/>
          <w:bCs/>
          <w:color w:val="000000"/>
          <w:sz w:val="18"/>
          <w:szCs w:val="18"/>
        </w:rPr>
        <w:t>8</w:t>
      </w:r>
      <w:r w:rsidRPr="00F92650">
        <w:rPr>
          <w:rFonts w:asciiTheme="minorHAnsi" w:hAnsiTheme="minorHAnsi"/>
          <w:b/>
          <w:bCs/>
          <w:color w:val="000000"/>
          <w:sz w:val="18"/>
          <w:szCs w:val="18"/>
        </w:rPr>
        <w:t xml:space="preserve"> </w:t>
      </w:r>
    </w:p>
    <w:p w:rsidR="00AC0FDB" w:rsidRPr="00F92650" w:rsidRDefault="00AC0FDB" w:rsidP="00AC0FDB">
      <w:pPr>
        <w:pStyle w:val="Web"/>
        <w:spacing w:before="102" w:after="0"/>
        <w:jc w:val="both"/>
        <w:rPr>
          <w:rFonts w:asciiTheme="minorHAnsi" w:hAnsiTheme="minorHAnsi"/>
          <w:sz w:val="18"/>
          <w:szCs w:val="18"/>
        </w:rPr>
      </w:pPr>
      <w:r w:rsidRPr="00F92650">
        <w:rPr>
          <w:rFonts w:asciiTheme="minorHAnsi" w:hAnsiTheme="minorHAnsi"/>
          <w:b/>
          <w:bCs/>
          <w:color w:val="000000"/>
          <w:sz w:val="18"/>
          <w:szCs w:val="18"/>
        </w:rPr>
        <w:t xml:space="preserve">                                      </w:t>
      </w:r>
      <w:r>
        <w:rPr>
          <w:rFonts w:asciiTheme="minorHAnsi" w:hAnsiTheme="minorHAnsi"/>
          <w:b/>
          <w:bCs/>
          <w:color w:val="000000"/>
          <w:sz w:val="18"/>
          <w:szCs w:val="18"/>
        </w:rPr>
        <w:t xml:space="preserve">                                                                                                                   </w:t>
      </w:r>
      <w:r w:rsidRPr="00F92650">
        <w:rPr>
          <w:rFonts w:asciiTheme="minorHAnsi" w:hAnsiTheme="minorHAnsi"/>
          <w:b/>
          <w:bCs/>
          <w:color w:val="000000"/>
          <w:sz w:val="18"/>
          <w:szCs w:val="18"/>
        </w:rPr>
        <w:t xml:space="preserve">        Αρ. Πρωτ.: </w:t>
      </w:r>
      <w:r w:rsidR="001E58BF">
        <w:rPr>
          <w:rFonts w:asciiTheme="minorHAnsi" w:hAnsiTheme="minorHAnsi"/>
          <w:b/>
          <w:bCs/>
          <w:color w:val="000000"/>
          <w:sz w:val="18"/>
          <w:szCs w:val="18"/>
        </w:rPr>
        <w:t>6/5512</w:t>
      </w:r>
    </w:p>
    <w:p w:rsidR="00AC0FDB" w:rsidRPr="00F92650" w:rsidRDefault="00AC0FDB" w:rsidP="00AC0FDB">
      <w:pPr>
        <w:pStyle w:val="Web"/>
        <w:spacing w:before="102" w:after="0"/>
        <w:jc w:val="both"/>
        <w:rPr>
          <w:rFonts w:asciiTheme="minorHAnsi" w:hAnsiTheme="minorHAnsi"/>
          <w:sz w:val="18"/>
          <w:szCs w:val="18"/>
        </w:rPr>
      </w:pPr>
    </w:p>
    <w:p w:rsidR="00AC0FDB" w:rsidRPr="00D404D5" w:rsidRDefault="00AC0FDB" w:rsidP="00AC0FDB">
      <w:pPr>
        <w:pStyle w:val="Web"/>
        <w:spacing w:before="102" w:after="0"/>
        <w:jc w:val="center"/>
        <w:rPr>
          <w:rFonts w:asciiTheme="minorHAnsi" w:hAnsiTheme="minorHAnsi"/>
          <w:b/>
          <w:bCs/>
          <w:color w:val="000000"/>
          <w:sz w:val="18"/>
          <w:szCs w:val="18"/>
          <w:u w:val="single"/>
        </w:rPr>
      </w:pPr>
      <w:r w:rsidRPr="00D404D5">
        <w:rPr>
          <w:rFonts w:asciiTheme="minorHAnsi" w:hAnsiTheme="minorHAnsi"/>
          <w:b/>
          <w:bCs/>
          <w:color w:val="000000"/>
          <w:sz w:val="18"/>
          <w:szCs w:val="18"/>
          <w:u w:val="single"/>
        </w:rPr>
        <w:t>ΠΡΟΚΗΡΥΞΗ</w:t>
      </w:r>
    </w:p>
    <w:p w:rsidR="00AC0FDB" w:rsidRPr="00F92650" w:rsidRDefault="00AC0FDB" w:rsidP="00AC0FDB">
      <w:pPr>
        <w:pStyle w:val="Web"/>
        <w:spacing w:before="102" w:after="0"/>
        <w:jc w:val="both"/>
        <w:rPr>
          <w:rFonts w:asciiTheme="minorHAnsi" w:hAnsiTheme="minorHAnsi"/>
          <w:sz w:val="18"/>
          <w:szCs w:val="18"/>
        </w:rPr>
      </w:pPr>
    </w:p>
    <w:p w:rsidR="00AC0FDB" w:rsidRPr="00F92650" w:rsidRDefault="00AC0FDB" w:rsidP="00AC0FDB">
      <w:pPr>
        <w:pStyle w:val="Web"/>
        <w:spacing w:before="102" w:after="0"/>
        <w:jc w:val="both"/>
        <w:rPr>
          <w:rFonts w:asciiTheme="minorHAnsi" w:hAnsiTheme="minorHAnsi"/>
          <w:sz w:val="18"/>
          <w:szCs w:val="18"/>
        </w:rPr>
      </w:pPr>
      <w:r w:rsidRPr="00F92650">
        <w:rPr>
          <w:rFonts w:asciiTheme="minorHAnsi" w:hAnsiTheme="minorHAnsi"/>
          <w:b/>
          <w:bCs/>
          <w:color w:val="000000"/>
          <w:sz w:val="18"/>
          <w:szCs w:val="18"/>
        </w:rPr>
        <w:t xml:space="preserve">ΑΝΟΙΚΤΟΥ ΠΛΕΙΟΔΟΤΙΚΟΥ ΔΙΑΓΩΝΙΣΜΟΥ ΜΕ ΚΛΕΙΣΤΕΣ ΠΡΟΣΦΟΡΕΣ ΓΙΑ ΤΗΝ </w:t>
      </w:r>
      <w:r>
        <w:rPr>
          <w:rFonts w:asciiTheme="minorHAnsi" w:hAnsiTheme="minorHAnsi"/>
          <w:b/>
          <w:bCs/>
          <w:color w:val="000000"/>
          <w:sz w:val="18"/>
          <w:szCs w:val="18"/>
        </w:rPr>
        <w:t xml:space="preserve">ΧΡΗΣΗ 10 ΓΗΠΕΔΩΝ ΤΕΝΙΣ ΣΤΟ ΟΛΥΜΠΙΑΚΟ ΣΥΓΚΡΟΤΗΜΑ ΑΝΤΙΣΦΑΙΡΙΣΗΣ </w:t>
      </w:r>
      <w:r w:rsidRPr="00F92650">
        <w:rPr>
          <w:rFonts w:asciiTheme="minorHAnsi" w:hAnsiTheme="minorHAnsi"/>
          <w:b/>
          <w:bCs/>
          <w:color w:val="000000"/>
          <w:sz w:val="18"/>
          <w:szCs w:val="18"/>
        </w:rPr>
        <w:t xml:space="preserve"> ΤΟΥ Ο.Α.Κ.Α.</w:t>
      </w:r>
      <w:r>
        <w:rPr>
          <w:rFonts w:asciiTheme="minorHAnsi" w:hAnsiTheme="minorHAnsi"/>
          <w:b/>
          <w:bCs/>
          <w:color w:val="000000"/>
          <w:sz w:val="18"/>
          <w:szCs w:val="18"/>
        </w:rPr>
        <w:t xml:space="preserve"> «ΣΠΥΡΟΣ ΛΟΥΗΣ»</w:t>
      </w:r>
    </w:p>
    <w:p w:rsidR="00AC0FDB" w:rsidRPr="00F92650" w:rsidRDefault="00AC0FDB" w:rsidP="00AC0FDB">
      <w:pPr>
        <w:pStyle w:val="Web"/>
        <w:spacing w:before="102" w:after="0"/>
        <w:jc w:val="both"/>
        <w:rPr>
          <w:rFonts w:asciiTheme="minorHAnsi" w:hAnsiTheme="minorHAnsi"/>
          <w:sz w:val="18"/>
          <w:szCs w:val="18"/>
        </w:rPr>
      </w:pPr>
      <w:r w:rsidRPr="00F92650">
        <w:rPr>
          <w:rFonts w:asciiTheme="minorHAnsi" w:hAnsiTheme="minorHAnsi"/>
          <w:color w:val="000000"/>
          <w:sz w:val="18"/>
          <w:szCs w:val="18"/>
        </w:rPr>
        <w:t xml:space="preserve">Το Νομικό Πρόσωπο Ιδιωτικού Δικαίου (Ν.Π.Ι.Δ.) με την επωνυμία </w:t>
      </w:r>
      <w:r w:rsidRPr="00F92650">
        <w:rPr>
          <w:rFonts w:asciiTheme="minorHAnsi" w:hAnsiTheme="minorHAnsi"/>
          <w:b/>
          <w:bCs/>
          <w:color w:val="000000"/>
          <w:sz w:val="18"/>
          <w:szCs w:val="18"/>
        </w:rPr>
        <w:t>ΟΛΥΜΠΙΑΚΟ ΑΘΛΗΤΙΚΟ ΚΕΝΤΡΟ ΑΘΗΝΩΝ «ΣΠΥΡΟΣ ΛΟΥΗΣ»</w:t>
      </w:r>
      <w:r w:rsidRPr="00F92650">
        <w:rPr>
          <w:rFonts w:asciiTheme="minorHAnsi" w:hAnsiTheme="minorHAnsi"/>
          <w:color w:val="000000"/>
          <w:sz w:val="18"/>
          <w:szCs w:val="18"/>
        </w:rPr>
        <w:t xml:space="preserve"> προκηρύσσει ανοικτό πλειοδοτικό διαγωνισμό με κλειστές προσφορές για </w:t>
      </w:r>
      <w:r w:rsidRPr="00A66CFC">
        <w:rPr>
          <w:rFonts w:asciiTheme="minorHAnsi" w:hAnsiTheme="minorHAnsi"/>
          <w:bCs/>
          <w:color w:val="000000"/>
          <w:sz w:val="18"/>
          <w:szCs w:val="18"/>
        </w:rPr>
        <w:t>την χρήση 10 γηπέδων τένις</w:t>
      </w:r>
      <w:r>
        <w:rPr>
          <w:rFonts w:asciiTheme="minorHAnsi" w:hAnsiTheme="minorHAnsi"/>
          <w:bCs/>
          <w:color w:val="000000"/>
          <w:sz w:val="18"/>
          <w:szCs w:val="18"/>
        </w:rPr>
        <w:t xml:space="preserve"> στο Ο</w:t>
      </w:r>
      <w:r w:rsidRPr="00A66CFC">
        <w:rPr>
          <w:rFonts w:asciiTheme="minorHAnsi" w:hAnsiTheme="minorHAnsi"/>
          <w:bCs/>
          <w:color w:val="000000"/>
          <w:sz w:val="18"/>
          <w:szCs w:val="18"/>
        </w:rPr>
        <w:t>λυμπιακό συγκρότημα αντισφαίρισης  του Ο.Α.Κ.Α. «ΣΠΥΡΟΣ ΛΟΥΗΣ</w:t>
      </w:r>
      <w:r>
        <w:rPr>
          <w:rFonts w:asciiTheme="minorHAnsi" w:hAnsiTheme="minorHAnsi"/>
          <w:b/>
          <w:bCs/>
          <w:color w:val="000000"/>
          <w:sz w:val="18"/>
          <w:szCs w:val="18"/>
        </w:rPr>
        <w:t>»</w:t>
      </w:r>
      <w:r w:rsidRPr="00F92650">
        <w:rPr>
          <w:rFonts w:asciiTheme="minorHAnsi" w:hAnsiTheme="minorHAnsi"/>
          <w:color w:val="000000"/>
          <w:sz w:val="18"/>
          <w:szCs w:val="18"/>
        </w:rPr>
        <w:t xml:space="preserve"> </w:t>
      </w:r>
      <w:r>
        <w:rPr>
          <w:rFonts w:asciiTheme="minorHAnsi" w:hAnsiTheme="minorHAnsi"/>
          <w:color w:val="000000"/>
          <w:sz w:val="18"/>
          <w:szCs w:val="18"/>
        </w:rPr>
        <w:t>.Ελάχιστη τιμή</w:t>
      </w:r>
      <w:r w:rsidRPr="00F92650">
        <w:rPr>
          <w:rFonts w:asciiTheme="minorHAnsi" w:hAnsiTheme="minorHAnsi"/>
          <w:color w:val="000000"/>
          <w:sz w:val="18"/>
          <w:szCs w:val="18"/>
        </w:rPr>
        <w:t xml:space="preserve"> </w:t>
      </w:r>
      <w:r>
        <w:rPr>
          <w:rFonts w:asciiTheme="minorHAnsi" w:hAnsiTheme="minorHAnsi"/>
          <w:color w:val="000000"/>
          <w:sz w:val="18"/>
          <w:szCs w:val="18"/>
        </w:rPr>
        <w:t>μηνιαίας μίσθωσης εκάστου γηπέδου,</w:t>
      </w:r>
      <w:r w:rsidRPr="00F92650">
        <w:rPr>
          <w:rFonts w:asciiTheme="minorHAnsi" w:hAnsiTheme="minorHAnsi"/>
          <w:color w:val="000000"/>
          <w:sz w:val="18"/>
          <w:szCs w:val="18"/>
        </w:rPr>
        <w:t xml:space="preserve"> ορίζεται το ποσό των </w:t>
      </w:r>
      <w:r>
        <w:rPr>
          <w:rFonts w:asciiTheme="minorHAnsi" w:hAnsiTheme="minorHAnsi"/>
          <w:color w:val="000000"/>
          <w:sz w:val="18"/>
          <w:szCs w:val="18"/>
        </w:rPr>
        <w:t>2.000,00€</w:t>
      </w:r>
      <w:r w:rsidRPr="00F92650">
        <w:rPr>
          <w:rFonts w:asciiTheme="minorHAnsi" w:hAnsiTheme="minorHAnsi"/>
          <w:color w:val="000000"/>
          <w:sz w:val="18"/>
          <w:szCs w:val="18"/>
        </w:rPr>
        <w:t xml:space="preserve">, πλέον χαρτοσήμου και </w:t>
      </w:r>
      <w:r>
        <w:rPr>
          <w:rFonts w:asciiTheme="minorHAnsi" w:hAnsiTheme="minorHAnsi"/>
          <w:color w:val="000000"/>
          <w:sz w:val="18"/>
          <w:szCs w:val="18"/>
        </w:rPr>
        <w:t>λειτουργικών εξόδων.</w:t>
      </w:r>
    </w:p>
    <w:p w:rsidR="00AC0FDB" w:rsidRPr="00F92650" w:rsidRDefault="00AC0FDB" w:rsidP="00AC0FDB">
      <w:pPr>
        <w:pStyle w:val="Web"/>
        <w:spacing w:before="102" w:after="0"/>
        <w:jc w:val="both"/>
        <w:rPr>
          <w:rFonts w:asciiTheme="minorHAnsi" w:hAnsiTheme="minorHAnsi"/>
          <w:sz w:val="18"/>
          <w:szCs w:val="18"/>
        </w:rPr>
      </w:pPr>
      <w:r w:rsidRPr="00F92650">
        <w:rPr>
          <w:rFonts w:asciiTheme="minorHAnsi" w:hAnsiTheme="minorHAnsi"/>
          <w:color w:val="000000"/>
          <w:sz w:val="18"/>
          <w:szCs w:val="18"/>
        </w:rPr>
        <w:t xml:space="preserve">Ο </w:t>
      </w:r>
      <w:r>
        <w:rPr>
          <w:rFonts w:asciiTheme="minorHAnsi" w:hAnsiTheme="minorHAnsi"/>
          <w:color w:val="000000"/>
          <w:sz w:val="18"/>
          <w:szCs w:val="18"/>
        </w:rPr>
        <w:t>διαγωνισμός θα διεξαχθεί στις 17/09/2018</w:t>
      </w:r>
      <w:r w:rsidRPr="00F92650">
        <w:rPr>
          <w:rFonts w:asciiTheme="minorHAnsi" w:hAnsiTheme="minorHAnsi"/>
          <w:color w:val="000000"/>
          <w:sz w:val="18"/>
          <w:szCs w:val="18"/>
        </w:rPr>
        <w:t xml:space="preserve"> , ημέρα </w:t>
      </w:r>
      <w:r>
        <w:rPr>
          <w:rFonts w:asciiTheme="minorHAnsi" w:hAnsiTheme="minorHAnsi"/>
          <w:color w:val="000000"/>
          <w:sz w:val="18"/>
          <w:szCs w:val="18"/>
        </w:rPr>
        <w:t>Δευτέρα</w:t>
      </w:r>
      <w:r w:rsidRPr="00F92650">
        <w:rPr>
          <w:rFonts w:asciiTheme="minorHAnsi" w:hAnsiTheme="minorHAnsi"/>
          <w:color w:val="000000"/>
          <w:sz w:val="18"/>
          <w:szCs w:val="18"/>
        </w:rPr>
        <w:t xml:space="preserve"> και ώρα 10:30 π.μ., ενώπιον της Επιτροπής Διενέργειας, στην αίθουσα συνεδριάσεων της διεύθυνσης Οικονομικού του Ο.Α.Κ.Α., Λ. Κηφισίας 37, Μαρούσι.</w:t>
      </w:r>
    </w:p>
    <w:p w:rsidR="00AC0FDB" w:rsidRPr="00F92650" w:rsidRDefault="00AC0FDB" w:rsidP="00AC0FDB">
      <w:pPr>
        <w:pStyle w:val="Web"/>
        <w:spacing w:before="102" w:after="0"/>
        <w:jc w:val="both"/>
        <w:rPr>
          <w:rFonts w:asciiTheme="minorHAnsi" w:hAnsiTheme="minorHAnsi"/>
          <w:sz w:val="18"/>
          <w:szCs w:val="18"/>
        </w:rPr>
      </w:pPr>
      <w:r w:rsidRPr="00F92650">
        <w:rPr>
          <w:rFonts w:asciiTheme="minorHAnsi" w:hAnsiTheme="minorHAnsi"/>
          <w:color w:val="000000"/>
          <w:sz w:val="18"/>
          <w:szCs w:val="18"/>
        </w:rPr>
        <w:t xml:space="preserve">Οι οικονομικές προσφορές σφραγισμένες μπορούν να κατατίθενται από την ημερομηνία ανάρτησης της παρούσης μέχρι τις </w:t>
      </w:r>
      <w:r>
        <w:rPr>
          <w:rFonts w:asciiTheme="minorHAnsi" w:hAnsiTheme="minorHAnsi"/>
          <w:color w:val="000000"/>
          <w:sz w:val="18"/>
          <w:szCs w:val="18"/>
        </w:rPr>
        <w:t>14</w:t>
      </w:r>
      <w:r w:rsidRPr="00F92650">
        <w:rPr>
          <w:rFonts w:asciiTheme="minorHAnsi" w:hAnsiTheme="minorHAnsi"/>
          <w:color w:val="000000"/>
          <w:sz w:val="18"/>
          <w:szCs w:val="18"/>
        </w:rPr>
        <w:t>/0</w:t>
      </w:r>
      <w:r>
        <w:rPr>
          <w:rFonts w:asciiTheme="minorHAnsi" w:hAnsiTheme="minorHAnsi"/>
          <w:color w:val="000000"/>
          <w:sz w:val="18"/>
          <w:szCs w:val="18"/>
        </w:rPr>
        <w:t>9/2018</w:t>
      </w:r>
      <w:r w:rsidRPr="00F92650">
        <w:rPr>
          <w:rFonts w:asciiTheme="minorHAnsi" w:hAnsiTheme="minorHAnsi"/>
          <w:color w:val="000000"/>
          <w:sz w:val="18"/>
          <w:szCs w:val="18"/>
        </w:rPr>
        <w:t xml:space="preserve"> , ημέρα </w:t>
      </w:r>
      <w:r>
        <w:rPr>
          <w:rFonts w:asciiTheme="minorHAnsi" w:hAnsiTheme="minorHAnsi"/>
          <w:color w:val="000000"/>
          <w:sz w:val="18"/>
          <w:szCs w:val="18"/>
        </w:rPr>
        <w:t>Παρασκευή</w:t>
      </w:r>
      <w:r w:rsidRPr="00F92650">
        <w:rPr>
          <w:rFonts w:asciiTheme="minorHAnsi" w:hAnsiTheme="minorHAnsi"/>
          <w:color w:val="000000"/>
          <w:sz w:val="18"/>
          <w:szCs w:val="18"/>
        </w:rPr>
        <w:t xml:space="preserve"> και ώρα 14: 30, στο γραφείο Πρωτοκόλλου του Ο.Α.Κ.Α.</w:t>
      </w:r>
    </w:p>
    <w:p w:rsidR="00AC0FDB" w:rsidRPr="00F92650" w:rsidRDefault="00AC0FDB" w:rsidP="00AC0FDB">
      <w:pPr>
        <w:pStyle w:val="Web"/>
        <w:spacing w:before="102" w:after="0"/>
        <w:jc w:val="both"/>
        <w:rPr>
          <w:rFonts w:asciiTheme="minorHAnsi" w:hAnsiTheme="minorHAnsi"/>
          <w:sz w:val="18"/>
          <w:szCs w:val="18"/>
        </w:rPr>
      </w:pPr>
      <w:r w:rsidRPr="00F92650">
        <w:rPr>
          <w:rFonts w:asciiTheme="minorHAnsi" w:hAnsiTheme="minorHAnsi"/>
          <w:color w:val="000000"/>
          <w:sz w:val="18"/>
          <w:szCs w:val="18"/>
        </w:rPr>
        <w:t>Μετά την ανωτέρω ώρα 14:30 δε θα γίνονται δεκτές προσφορές.</w:t>
      </w:r>
    </w:p>
    <w:p w:rsidR="00AC0FDB" w:rsidRPr="00F92650" w:rsidRDefault="00AC0FDB" w:rsidP="00AC0FDB">
      <w:pPr>
        <w:pStyle w:val="Web"/>
        <w:spacing w:before="102" w:after="0"/>
        <w:jc w:val="both"/>
        <w:rPr>
          <w:rFonts w:asciiTheme="minorHAnsi" w:hAnsiTheme="minorHAnsi"/>
          <w:sz w:val="18"/>
          <w:szCs w:val="18"/>
        </w:rPr>
      </w:pPr>
      <w:r w:rsidRPr="00F92650">
        <w:rPr>
          <w:rFonts w:asciiTheme="minorHAnsi" w:hAnsiTheme="minorHAnsi"/>
          <w:color w:val="000000"/>
          <w:sz w:val="18"/>
          <w:szCs w:val="18"/>
        </w:rPr>
        <w:t>Πληροφορίες για το διαγωνισμό, καθώς και η διακήρυξη, θα παρέχονται στους ενδιαφερόμενους σε ηλεκτρονική μορφή στην ιστοσελίδα του Ο.Α.Κ.Α. (</w:t>
      </w:r>
      <w:hyperlink r:id="rId11" w:history="1">
        <w:r w:rsidRPr="00F92650">
          <w:rPr>
            <w:rStyle w:val="-"/>
            <w:rFonts w:asciiTheme="minorHAnsi" w:hAnsiTheme="minorHAnsi"/>
            <w:sz w:val="18"/>
            <w:szCs w:val="18"/>
          </w:rPr>
          <w:t>www.oaka.com.gr</w:t>
        </w:r>
      </w:hyperlink>
      <w:r w:rsidRPr="00F92650">
        <w:rPr>
          <w:rFonts w:asciiTheme="minorHAnsi" w:hAnsiTheme="minorHAnsi"/>
          <w:color w:val="000000"/>
          <w:sz w:val="18"/>
          <w:szCs w:val="18"/>
        </w:rPr>
        <w:t>) Πληροφορίες, στο τηλέφωνο 210-6834569.</w:t>
      </w:r>
    </w:p>
    <w:p w:rsidR="00AC0FDB" w:rsidRPr="00F92650" w:rsidRDefault="00AC0FDB" w:rsidP="00AC0FDB">
      <w:pPr>
        <w:pStyle w:val="Web"/>
        <w:spacing w:before="102" w:after="0"/>
        <w:jc w:val="both"/>
        <w:rPr>
          <w:rFonts w:asciiTheme="minorHAnsi" w:hAnsiTheme="minorHAnsi"/>
          <w:sz w:val="18"/>
          <w:szCs w:val="18"/>
        </w:rPr>
      </w:pPr>
    </w:p>
    <w:p w:rsidR="00AC0FDB" w:rsidRPr="00F92650" w:rsidRDefault="00AC0FDB" w:rsidP="00AC0FDB">
      <w:pPr>
        <w:pStyle w:val="Web"/>
        <w:spacing w:before="102" w:after="0"/>
        <w:jc w:val="both"/>
        <w:rPr>
          <w:rFonts w:asciiTheme="minorHAnsi" w:hAnsiTheme="minorHAnsi"/>
          <w:sz w:val="18"/>
          <w:szCs w:val="18"/>
        </w:rPr>
      </w:pPr>
    </w:p>
    <w:p w:rsidR="00AC0FDB" w:rsidRPr="00F92650" w:rsidRDefault="00AC0FDB" w:rsidP="00AC0FDB">
      <w:pPr>
        <w:pStyle w:val="Web"/>
        <w:spacing w:before="102" w:after="0"/>
        <w:jc w:val="both"/>
        <w:rPr>
          <w:rFonts w:asciiTheme="minorHAnsi" w:hAnsiTheme="minorHAnsi"/>
          <w:sz w:val="18"/>
          <w:szCs w:val="18"/>
        </w:rPr>
      </w:pPr>
    </w:p>
    <w:p w:rsidR="00AC0FDB" w:rsidRPr="00F92650" w:rsidRDefault="00AC0FDB" w:rsidP="00AC0FDB">
      <w:pPr>
        <w:pStyle w:val="Web"/>
        <w:spacing w:before="102" w:after="0"/>
        <w:jc w:val="both"/>
        <w:rPr>
          <w:rFonts w:asciiTheme="minorHAnsi" w:hAnsiTheme="minorHAnsi"/>
          <w:sz w:val="18"/>
          <w:szCs w:val="18"/>
        </w:rPr>
      </w:pPr>
    </w:p>
    <w:p w:rsidR="00AC0FDB" w:rsidRPr="00F92650" w:rsidRDefault="00AC0FDB" w:rsidP="00AC0FDB">
      <w:pPr>
        <w:pStyle w:val="Web"/>
        <w:spacing w:before="102" w:after="0"/>
        <w:jc w:val="both"/>
        <w:rPr>
          <w:rFonts w:asciiTheme="minorHAnsi" w:hAnsiTheme="minorHAnsi"/>
          <w:sz w:val="18"/>
          <w:szCs w:val="18"/>
        </w:rPr>
      </w:pPr>
    </w:p>
    <w:p w:rsidR="00AC0FDB" w:rsidRPr="00F92650" w:rsidRDefault="00AC0FDB" w:rsidP="00AC0FDB">
      <w:pPr>
        <w:pStyle w:val="Web"/>
        <w:spacing w:before="102" w:after="0"/>
        <w:jc w:val="both"/>
        <w:rPr>
          <w:rFonts w:asciiTheme="minorHAnsi" w:hAnsiTheme="minorHAnsi"/>
          <w:sz w:val="18"/>
          <w:szCs w:val="18"/>
        </w:rPr>
      </w:pPr>
    </w:p>
    <w:p w:rsidR="00AC0FDB" w:rsidRPr="00F92650" w:rsidRDefault="00AC0FDB" w:rsidP="00AC0FDB">
      <w:pPr>
        <w:pStyle w:val="Web"/>
        <w:spacing w:before="102" w:after="0"/>
        <w:jc w:val="both"/>
        <w:rPr>
          <w:rFonts w:asciiTheme="minorHAnsi" w:hAnsiTheme="minorHAnsi"/>
          <w:sz w:val="18"/>
          <w:szCs w:val="18"/>
        </w:rPr>
      </w:pPr>
    </w:p>
    <w:p w:rsidR="00AC0FDB" w:rsidRPr="00F92650" w:rsidRDefault="00AC0FDB" w:rsidP="00AC0FDB">
      <w:pPr>
        <w:pStyle w:val="Web"/>
        <w:spacing w:before="102" w:after="0"/>
        <w:jc w:val="both"/>
        <w:rPr>
          <w:rFonts w:asciiTheme="minorHAnsi" w:hAnsiTheme="minorHAnsi"/>
          <w:sz w:val="18"/>
          <w:szCs w:val="18"/>
        </w:rPr>
      </w:pPr>
    </w:p>
    <w:p w:rsidR="00AC0FDB" w:rsidRPr="00F92650" w:rsidRDefault="00AC0FDB" w:rsidP="00AC0FDB">
      <w:pPr>
        <w:pStyle w:val="Web"/>
        <w:spacing w:before="102" w:after="0"/>
        <w:jc w:val="both"/>
        <w:rPr>
          <w:rFonts w:asciiTheme="minorHAnsi" w:hAnsiTheme="minorHAnsi"/>
          <w:sz w:val="18"/>
          <w:szCs w:val="18"/>
        </w:rPr>
      </w:pPr>
    </w:p>
    <w:p w:rsidR="00AC0FDB" w:rsidRPr="00101798" w:rsidRDefault="00AC0FDB" w:rsidP="00AC0FDB">
      <w:pPr>
        <w:pStyle w:val="Web"/>
        <w:spacing w:after="0"/>
        <w:jc w:val="both"/>
        <w:rPr>
          <w:rFonts w:asciiTheme="minorHAnsi" w:hAnsiTheme="minorHAnsi"/>
          <w:b/>
          <w:sz w:val="18"/>
          <w:szCs w:val="18"/>
        </w:rPr>
      </w:pPr>
      <w:r w:rsidRPr="00101798">
        <w:rPr>
          <w:rFonts w:asciiTheme="minorHAnsi" w:hAnsiTheme="minorHAnsi"/>
          <w:b/>
          <w:sz w:val="18"/>
          <w:szCs w:val="18"/>
        </w:rPr>
        <w:t xml:space="preserve">   Αριστείδης Κουρής                                                                                                          Βασίλειος Βελέντζας</w:t>
      </w:r>
    </w:p>
    <w:p w:rsidR="00AC0FDB" w:rsidRPr="00F92650" w:rsidRDefault="00AC0FDB" w:rsidP="00AC0FDB">
      <w:pPr>
        <w:pStyle w:val="Web"/>
        <w:spacing w:after="0"/>
        <w:jc w:val="both"/>
        <w:rPr>
          <w:rFonts w:asciiTheme="minorHAnsi" w:hAnsiTheme="minorHAnsi"/>
          <w:sz w:val="18"/>
          <w:szCs w:val="18"/>
        </w:rPr>
      </w:pPr>
      <w:r w:rsidRPr="00F92650">
        <w:rPr>
          <w:rFonts w:asciiTheme="minorHAnsi" w:hAnsiTheme="minorHAnsi"/>
          <w:b/>
          <w:bCs/>
          <w:color w:val="000000"/>
          <w:sz w:val="18"/>
          <w:szCs w:val="18"/>
        </w:rPr>
        <w:t xml:space="preserve">Πρόεδρος Δ.Σ. του Ο.ΑΚ.Α </w:t>
      </w:r>
      <w:r>
        <w:rPr>
          <w:rFonts w:asciiTheme="minorHAnsi" w:hAnsiTheme="minorHAnsi"/>
          <w:b/>
          <w:bCs/>
          <w:color w:val="000000"/>
          <w:sz w:val="18"/>
          <w:szCs w:val="18"/>
        </w:rPr>
        <w:t xml:space="preserve">                                                                            Γενικός Συντονιστής Διευθυντής ΟΑΚΑ</w:t>
      </w:r>
    </w:p>
    <w:p w:rsidR="00AC0FDB" w:rsidRPr="00F92650" w:rsidRDefault="00AC0FDB" w:rsidP="00AC0FDB">
      <w:pPr>
        <w:pStyle w:val="Web"/>
        <w:spacing w:after="0"/>
        <w:jc w:val="both"/>
        <w:rPr>
          <w:rFonts w:asciiTheme="minorHAnsi" w:hAnsiTheme="minorHAnsi"/>
          <w:sz w:val="18"/>
          <w:szCs w:val="18"/>
        </w:rPr>
      </w:pPr>
      <w:r>
        <w:rPr>
          <w:rFonts w:asciiTheme="minorHAnsi" w:hAnsiTheme="minorHAnsi"/>
          <w:b/>
          <w:bCs/>
          <w:color w:val="000000"/>
          <w:sz w:val="18"/>
          <w:szCs w:val="18"/>
        </w:rPr>
        <w:t xml:space="preserve">  </w:t>
      </w:r>
      <w:r w:rsidRPr="00F92650">
        <w:rPr>
          <w:rFonts w:asciiTheme="minorHAnsi" w:hAnsiTheme="minorHAnsi"/>
          <w:b/>
          <w:bCs/>
          <w:color w:val="000000"/>
          <w:sz w:val="18"/>
          <w:szCs w:val="18"/>
        </w:rPr>
        <w:t>«ΣΠΥΡΟΣ ΛΟΥΗΣ»</w:t>
      </w:r>
    </w:p>
    <w:p w:rsidR="00AC0FDB" w:rsidRPr="00F92650" w:rsidRDefault="00AC0FDB" w:rsidP="00AC0FDB">
      <w:pPr>
        <w:pStyle w:val="Web"/>
        <w:spacing w:after="0"/>
        <w:ind w:left="5761"/>
        <w:jc w:val="both"/>
        <w:rPr>
          <w:rFonts w:asciiTheme="minorHAnsi" w:hAnsiTheme="minorHAnsi"/>
          <w:sz w:val="18"/>
          <w:szCs w:val="18"/>
        </w:rPr>
      </w:pPr>
    </w:p>
    <w:p w:rsidR="00AC0FDB" w:rsidRPr="00F92650" w:rsidRDefault="00AC0FDB" w:rsidP="00AC0FDB">
      <w:pPr>
        <w:pStyle w:val="Web"/>
        <w:spacing w:after="0"/>
        <w:ind w:left="5761"/>
        <w:jc w:val="both"/>
        <w:rPr>
          <w:rFonts w:asciiTheme="minorHAnsi" w:hAnsiTheme="minorHAnsi"/>
          <w:sz w:val="18"/>
          <w:szCs w:val="18"/>
        </w:rPr>
      </w:pPr>
    </w:p>
    <w:p w:rsidR="00AC0FDB" w:rsidRPr="00F92650" w:rsidRDefault="00AC0FDB" w:rsidP="00AC0FDB">
      <w:pPr>
        <w:pStyle w:val="Web"/>
        <w:spacing w:after="0"/>
        <w:ind w:left="5761"/>
        <w:jc w:val="both"/>
        <w:rPr>
          <w:rFonts w:asciiTheme="minorHAnsi" w:hAnsiTheme="minorHAnsi"/>
          <w:sz w:val="18"/>
          <w:szCs w:val="18"/>
        </w:rPr>
      </w:pPr>
    </w:p>
    <w:p w:rsidR="00AC0FDB" w:rsidRPr="00F92650" w:rsidRDefault="00AC0FDB" w:rsidP="00AC0FDB">
      <w:pPr>
        <w:pStyle w:val="Web"/>
        <w:spacing w:after="0"/>
        <w:ind w:left="5761"/>
        <w:jc w:val="both"/>
        <w:rPr>
          <w:rFonts w:asciiTheme="minorHAnsi" w:hAnsiTheme="minorHAnsi"/>
          <w:sz w:val="18"/>
          <w:szCs w:val="18"/>
        </w:rPr>
      </w:pPr>
    </w:p>
    <w:p w:rsidR="00AC0FDB" w:rsidRPr="00F92650" w:rsidRDefault="00AC0FDB" w:rsidP="00AC0FDB">
      <w:pPr>
        <w:pStyle w:val="Web"/>
        <w:spacing w:after="0"/>
        <w:ind w:left="5761"/>
        <w:jc w:val="both"/>
        <w:rPr>
          <w:rFonts w:asciiTheme="minorHAnsi" w:hAnsiTheme="minorHAnsi"/>
          <w:sz w:val="18"/>
          <w:szCs w:val="18"/>
        </w:rPr>
      </w:pPr>
    </w:p>
    <w:p w:rsidR="00AC0FDB" w:rsidRPr="00F92650" w:rsidRDefault="00AC0FDB" w:rsidP="00AC0FDB">
      <w:pPr>
        <w:pStyle w:val="Web"/>
        <w:spacing w:after="0"/>
        <w:ind w:left="5761"/>
        <w:jc w:val="both"/>
        <w:rPr>
          <w:rFonts w:asciiTheme="minorHAnsi" w:hAnsiTheme="minorHAnsi"/>
          <w:sz w:val="18"/>
          <w:szCs w:val="18"/>
        </w:rPr>
      </w:pPr>
    </w:p>
    <w:p w:rsidR="00AC0FDB" w:rsidRPr="00F92650" w:rsidRDefault="00AC0FDB" w:rsidP="00AC0FDB">
      <w:pPr>
        <w:pStyle w:val="Web"/>
        <w:spacing w:after="0"/>
        <w:ind w:left="5761"/>
        <w:jc w:val="both"/>
        <w:rPr>
          <w:rFonts w:asciiTheme="minorHAnsi" w:hAnsiTheme="minorHAnsi"/>
          <w:sz w:val="18"/>
          <w:szCs w:val="18"/>
        </w:rPr>
      </w:pPr>
    </w:p>
    <w:p w:rsidR="00AC0FDB" w:rsidRDefault="00AC0FDB" w:rsidP="00AC0FDB">
      <w:pPr>
        <w:pStyle w:val="Web"/>
        <w:spacing w:after="0"/>
        <w:ind w:left="5761"/>
        <w:jc w:val="both"/>
        <w:rPr>
          <w:rFonts w:asciiTheme="minorHAnsi" w:hAnsiTheme="minorHAnsi"/>
          <w:sz w:val="18"/>
          <w:szCs w:val="18"/>
        </w:rPr>
      </w:pPr>
    </w:p>
    <w:p w:rsidR="00AC0FDB" w:rsidRDefault="00AC0FDB" w:rsidP="00AC0FDB">
      <w:pPr>
        <w:pStyle w:val="Web"/>
        <w:spacing w:after="0"/>
        <w:ind w:left="5761"/>
        <w:jc w:val="both"/>
        <w:rPr>
          <w:rFonts w:asciiTheme="minorHAnsi" w:hAnsiTheme="minorHAnsi"/>
          <w:sz w:val="18"/>
          <w:szCs w:val="18"/>
        </w:rPr>
      </w:pPr>
    </w:p>
    <w:p w:rsidR="00AC0FDB" w:rsidRDefault="00AC0FDB" w:rsidP="00AC0FDB">
      <w:pPr>
        <w:pStyle w:val="Web"/>
        <w:spacing w:after="0"/>
        <w:ind w:left="5761"/>
        <w:jc w:val="both"/>
        <w:rPr>
          <w:rFonts w:asciiTheme="minorHAnsi" w:hAnsiTheme="minorHAnsi"/>
          <w:sz w:val="18"/>
          <w:szCs w:val="18"/>
        </w:rPr>
      </w:pPr>
    </w:p>
    <w:p w:rsidR="00AC0FDB" w:rsidRDefault="00AC0FDB" w:rsidP="00AC0FDB">
      <w:pPr>
        <w:pStyle w:val="Web"/>
        <w:spacing w:after="0"/>
        <w:ind w:left="5761"/>
        <w:jc w:val="both"/>
        <w:rPr>
          <w:rFonts w:asciiTheme="minorHAnsi" w:hAnsiTheme="minorHAnsi"/>
          <w:sz w:val="18"/>
          <w:szCs w:val="18"/>
        </w:rPr>
      </w:pPr>
    </w:p>
    <w:p w:rsidR="00AC0FDB" w:rsidRDefault="00AC0FDB" w:rsidP="00AC0FDB">
      <w:pPr>
        <w:pStyle w:val="Web"/>
        <w:spacing w:after="0"/>
        <w:ind w:left="5761"/>
        <w:jc w:val="both"/>
        <w:rPr>
          <w:rFonts w:asciiTheme="minorHAnsi" w:hAnsiTheme="minorHAnsi"/>
          <w:sz w:val="18"/>
          <w:szCs w:val="18"/>
        </w:rPr>
      </w:pPr>
    </w:p>
    <w:p w:rsidR="00AC0FDB" w:rsidRDefault="00AC0FDB" w:rsidP="00AC0FDB">
      <w:pPr>
        <w:pStyle w:val="Web"/>
        <w:spacing w:after="0"/>
        <w:ind w:left="5761"/>
        <w:jc w:val="both"/>
        <w:rPr>
          <w:rFonts w:asciiTheme="minorHAnsi" w:hAnsiTheme="minorHAnsi"/>
          <w:sz w:val="18"/>
          <w:szCs w:val="18"/>
        </w:rPr>
      </w:pPr>
    </w:p>
    <w:p w:rsidR="00AC0FDB" w:rsidRDefault="00AC0FDB" w:rsidP="00AC0FDB">
      <w:pPr>
        <w:pStyle w:val="Web"/>
        <w:spacing w:after="0"/>
        <w:ind w:left="5761"/>
        <w:jc w:val="both"/>
        <w:rPr>
          <w:rFonts w:asciiTheme="minorHAnsi" w:hAnsiTheme="minorHAnsi"/>
          <w:sz w:val="18"/>
          <w:szCs w:val="18"/>
        </w:rPr>
      </w:pPr>
    </w:p>
    <w:p w:rsidR="00AC0FDB" w:rsidRDefault="00AC0FDB" w:rsidP="00AC0FDB">
      <w:pPr>
        <w:pStyle w:val="Web"/>
        <w:spacing w:after="0"/>
        <w:ind w:left="5761"/>
        <w:jc w:val="both"/>
        <w:rPr>
          <w:rFonts w:asciiTheme="minorHAnsi" w:hAnsiTheme="minorHAnsi"/>
          <w:sz w:val="18"/>
          <w:szCs w:val="18"/>
        </w:rPr>
      </w:pPr>
    </w:p>
    <w:p w:rsidR="00AC0FDB" w:rsidRPr="00F92650" w:rsidRDefault="00AC0FDB" w:rsidP="00AC0FDB">
      <w:pPr>
        <w:pStyle w:val="Web"/>
        <w:spacing w:after="0"/>
        <w:ind w:left="5761"/>
        <w:jc w:val="both"/>
        <w:rPr>
          <w:rFonts w:asciiTheme="minorHAnsi" w:hAnsiTheme="minorHAnsi"/>
          <w:sz w:val="18"/>
          <w:szCs w:val="18"/>
        </w:rPr>
      </w:pPr>
    </w:p>
    <w:p w:rsidR="00AC0FDB" w:rsidRPr="00F92650" w:rsidRDefault="00AC0FDB" w:rsidP="00AC0FDB">
      <w:pPr>
        <w:pStyle w:val="Web"/>
        <w:spacing w:after="0"/>
        <w:ind w:left="5761"/>
        <w:jc w:val="both"/>
        <w:rPr>
          <w:rFonts w:asciiTheme="minorHAnsi" w:hAnsiTheme="minorHAnsi"/>
          <w:sz w:val="18"/>
          <w:szCs w:val="18"/>
        </w:rPr>
      </w:pPr>
    </w:p>
    <w:p w:rsidR="00AC0FDB" w:rsidRPr="00F92650" w:rsidRDefault="00AC0FDB" w:rsidP="00AC0FDB">
      <w:pPr>
        <w:pStyle w:val="Web"/>
        <w:spacing w:after="0"/>
        <w:jc w:val="both"/>
        <w:rPr>
          <w:rFonts w:asciiTheme="minorHAnsi" w:hAnsiTheme="minorHAnsi"/>
          <w:sz w:val="18"/>
          <w:szCs w:val="18"/>
        </w:rPr>
      </w:pPr>
      <w:r w:rsidRPr="00F92650">
        <w:rPr>
          <w:rFonts w:asciiTheme="minorHAnsi" w:hAnsiTheme="minorHAnsi"/>
          <w:b/>
          <w:bCs/>
          <w:color w:val="000000"/>
          <w:sz w:val="18"/>
          <w:szCs w:val="18"/>
        </w:rPr>
        <w:t xml:space="preserve">Μαρούσι, </w:t>
      </w:r>
      <w:r>
        <w:rPr>
          <w:rFonts w:asciiTheme="minorHAnsi" w:hAnsiTheme="minorHAnsi"/>
          <w:b/>
          <w:bCs/>
          <w:color w:val="000000"/>
          <w:sz w:val="18"/>
          <w:szCs w:val="18"/>
        </w:rPr>
        <w:t xml:space="preserve"> 0</w:t>
      </w:r>
      <w:r w:rsidRPr="00F14DC3">
        <w:rPr>
          <w:rFonts w:asciiTheme="minorHAnsi" w:hAnsiTheme="minorHAnsi"/>
          <w:b/>
          <w:bCs/>
          <w:color w:val="000000"/>
          <w:sz w:val="18"/>
          <w:szCs w:val="18"/>
        </w:rPr>
        <w:t>7</w:t>
      </w:r>
      <w:r>
        <w:rPr>
          <w:rFonts w:asciiTheme="minorHAnsi" w:hAnsiTheme="minorHAnsi"/>
          <w:b/>
          <w:bCs/>
          <w:color w:val="000000"/>
          <w:sz w:val="18"/>
          <w:szCs w:val="18"/>
        </w:rPr>
        <w:t>/09/2018</w:t>
      </w:r>
    </w:p>
    <w:p w:rsidR="00AC0FDB" w:rsidRPr="00F92650" w:rsidRDefault="00AC0FDB" w:rsidP="00AC0FDB">
      <w:pPr>
        <w:pStyle w:val="Web"/>
        <w:spacing w:after="0"/>
        <w:jc w:val="both"/>
        <w:rPr>
          <w:rFonts w:asciiTheme="minorHAnsi" w:hAnsiTheme="minorHAnsi"/>
          <w:sz w:val="18"/>
          <w:szCs w:val="18"/>
        </w:rPr>
      </w:pPr>
      <w:r w:rsidRPr="00F92650">
        <w:rPr>
          <w:rFonts w:asciiTheme="minorHAnsi" w:hAnsiTheme="minorHAnsi"/>
          <w:b/>
          <w:bCs/>
          <w:color w:val="000000"/>
          <w:sz w:val="18"/>
          <w:szCs w:val="18"/>
        </w:rPr>
        <w:t>Αριθ. Πρωτ.</w:t>
      </w:r>
      <w:r w:rsidR="001E58BF">
        <w:rPr>
          <w:rFonts w:asciiTheme="minorHAnsi" w:hAnsiTheme="minorHAnsi"/>
          <w:b/>
          <w:bCs/>
          <w:color w:val="000000"/>
          <w:sz w:val="18"/>
          <w:szCs w:val="18"/>
        </w:rPr>
        <w:t>6/5512</w:t>
      </w:r>
    </w:p>
    <w:p w:rsidR="00AC0FDB" w:rsidRPr="00F92650" w:rsidRDefault="00AC0FDB" w:rsidP="00AC0FDB">
      <w:pPr>
        <w:pStyle w:val="Web"/>
        <w:spacing w:after="0"/>
        <w:jc w:val="both"/>
        <w:rPr>
          <w:rFonts w:asciiTheme="minorHAnsi" w:hAnsiTheme="minorHAnsi"/>
          <w:sz w:val="18"/>
          <w:szCs w:val="18"/>
        </w:rPr>
      </w:pPr>
      <w:r w:rsidRPr="00F92650">
        <w:rPr>
          <w:rFonts w:asciiTheme="minorHAnsi" w:hAnsiTheme="minorHAnsi"/>
          <w:b/>
          <w:bCs/>
          <w:color w:val="000000"/>
          <w:sz w:val="18"/>
          <w:szCs w:val="18"/>
        </w:rPr>
        <w:t>Αριθ. Διακ.</w:t>
      </w:r>
      <w:r>
        <w:rPr>
          <w:rFonts w:asciiTheme="minorHAnsi" w:hAnsiTheme="minorHAnsi"/>
          <w:b/>
          <w:bCs/>
          <w:color w:val="000000"/>
          <w:sz w:val="18"/>
          <w:szCs w:val="18"/>
        </w:rPr>
        <w:t xml:space="preserve"> 246</w:t>
      </w:r>
    </w:p>
    <w:p w:rsidR="00AC0FDB" w:rsidRPr="00F92650" w:rsidRDefault="00AC0FDB" w:rsidP="00AC0FDB">
      <w:pPr>
        <w:pStyle w:val="Web"/>
        <w:spacing w:after="0"/>
        <w:jc w:val="both"/>
        <w:rPr>
          <w:rFonts w:asciiTheme="minorHAnsi" w:hAnsiTheme="minorHAnsi"/>
          <w:sz w:val="18"/>
          <w:szCs w:val="18"/>
        </w:rPr>
      </w:pPr>
    </w:p>
    <w:p w:rsidR="00AC0FDB" w:rsidRPr="00F92650" w:rsidRDefault="00AC0FDB" w:rsidP="00AC0FDB">
      <w:pPr>
        <w:pStyle w:val="Web"/>
        <w:spacing w:after="0"/>
        <w:jc w:val="both"/>
        <w:rPr>
          <w:rFonts w:asciiTheme="minorHAnsi" w:hAnsiTheme="minorHAnsi"/>
          <w:sz w:val="18"/>
          <w:szCs w:val="18"/>
        </w:rPr>
      </w:pPr>
    </w:p>
    <w:p w:rsidR="00AC0FDB" w:rsidRPr="00F92650" w:rsidRDefault="00AC0FDB" w:rsidP="00AC0FDB">
      <w:pPr>
        <w:pStyle w:val="Web"/>
        <w:spacing w:after="0"/>
        <w:jc w:val="center"/>
        <w:rPr>
          <w:rFonts w:asciiTheme="minorHAnsi" w:hAnsiTheme="minorHAnsi"/>
          <w:sz w:val="18"/>
          <w:szCs w:val="18"/>
        </w:rPr>
      </w:pPr>
      <w:r w:rsidRPr="00F92650">
        <w:rPr>
          <w:rFonts w:asciiTheme="minorHAnsi" w:hAnsiTheme="minorHAnsi"/>
          <w:b/>
          <w:bCs/>
          <w:color w:val="000000"/>
          <w:sz w:val="18"/>
          <w:szCs w:val="18"/>
          <w:u w:val="single"/>
        </w:rPr>
        <w:t>ΔΙΑΚΗΡΥΞΗ</w:t>
      </w:r>
    </w:p>
    <w:p w:rsidR="00AC0FDB" w:rsidRPr="00F92650" w:rsidRDefault="00AC0FDB" w:rsidP="00AC0FDB">
      <w:pPr>
        <w:pStyle w:val="Web"/>
        <w:spacing w:after="0"/>
        <w:ind w:left="363"/>
        <w:jc w:val="center"/>
        <w:rPr>
          <w:rFonts w:asciiTheme="minorHAnsi" w:hAnsiTheme="minorHAnsi"/>
          <w:sz w:val="18"/>
          <w:szCs w:val="18"/>
        </w:rPr>
      </w:pPr>
      <w:r w:rsidRPr="00F92650">
        <w:rPr>
          <w:rFonts w:asciiTheme="minorHAnsi" w:hAnsiTheme="minorHAnsi"/>
          <w:b/>
          <w:bCs/>
          <w:color w:val="000000"/>
          <w:sz w:val="18"/>
          <w:szCs w:val="18"/>
          <w:u w:val="single"/>
        </w:rPr>
        <w:t xml:space="preserve">ΑΝΟΙΚΤΟΥ ΠΛΕΙΟΔΟΤΙΚΟΥ ΔΙΑΓΩΝΙΣΜΟΥ ΜΕ ΚΛΕΙΣΤΕΣ ΠΡΟΣΦΟΡΕΣ ΓΙΑ ΤΗΝ </w:t>
      </w:r>
      <w:r>
        <w:rPr>
          <w:rFonts w:asciiTheme="minorHAnsi" w:hAnsiTheme="minorHAnsi"/>
          <w:b/>
          <w:bCs/>
          <w:color w:val="000000"/>
          <w:sz w:val="18"/>
          <w:szCs w:val="18"/>
          <w:u w:val="single"/>
        </w:rPr>
        <w:t>ΧΡΗΣΗ</w:t>
      </w:r>
      <w:r w:rsidRPr="00F92650">
        <w:rPr>
          <w:rFonts w:asciiTheme="minorHAnsi" w:hAnsiTheme="minorHAnsi"/>
          <w:b/>
          <w:bCs/>
          <w:color w:val="000000"/>
          <w:sz w:val="18"/>
          <w:szCs w:val="18"/>
          <w:u w:val="single"/>
        </w:rPr>
        <w:t xml:space="preserve"> :</w:t>
      </w:r>
    </w:p>
    <w:p w:rsidR="00AC0FDB" w:rsidRPr="00F92650" w:rsidRDefault="00AC0FDB" w:rsidP="00AC0FDB">
      <w:pPr>
        <w:pStyle w:val="Web"/>
        <w:spacing w:after="0"/>
        <w:ind w:left="720"/>
        <w:jc w:val="both"/>
        <w:rPr>
          <w:rFonts w:asciiTheme="minorHAnsi" w:hAnsiTheme="minorHAnsi"/>
          <w:sz w:val="18"/>
          <w:szCs w:val="18"/>
        </w:rPr>
      </w:pPr>
      <w:r>
        <w:rPr>
          <w:rFonts w:asciiTheme="minorHAnsi" w:hAnsiTheme="minorHAnsi"/>
          <w:b/>
          <w:bCs/>
          <w:color w:val="000000"/>
          <w:sz w:val="18"/>
          <w:szCs w:val="18"/>
          <w:u w:val="single"/>
        </w:rPr>
        <w:t xml:space="preserve">10 </w:t>
      </w:r>
      <w:r w:rsidRPr="00F92650">
        <w:rPr>
          <w:rFonts w:asciiTheme="minorHAnsi" w:hAnsiTheme="minorHAnsi"/>
          <w:b/>
          <w:bCs/>
          <w:color w:val="000000"/>
          <w:sz w:val="18"/>
          <w:szCs w:val="18"/>
          <w:u w:val="single"/>
        </w:rPr>
        <w:t xml:space="preserve"> ΓΗΠΕΔΩΝ ΑΝΤΙΣΦΑΙΡΙΣΗΣ ΤΟΥ ΟΛΥΜΠΙΑΚΟΥ </w:t>
      </w:r>
      <w:r>
        <w:rPr>
          <w:rFonts w:asciiTheme="minorHAnsi" w:hAnsiTheme="minorHAnsi"/>
          <w:b/>
          <w:bCs/>
          <w:color w:val="000000"/>
          <w:sz w:val="18"/>
          <w:szCs w:val="18"/>
          <w:u w:val="single"/>
        </w:rPr>
        <w:t>ΣΥΓΚΡΟΤΗΜΑΤΟΣ ΑΝΤΙΣΦΑΙΡΙΣΗΣ ΤΟΥ</w:t>
      </w:r>
      <w:r w:rsidRPr="00F92650">
        <w:rPr>
          <w:rFonts w:asciiTheme="minorHAnsi" w:hAnsiTheme="minorHAnsi"/>
          <w:b/>
          <w:bCs/>
          <w:color w:val="000000"/>
          <w:sz w:val="18"/>
          <w:szCs w:val="18"/>
          <w:u w:val="single"/>
        </w:rPr>
        <w:t xml:space="preserve"> Ο.Α.Κ.Α «ΣΠΥΡΟΣ ΛΟΥΗΣ».</w:t>
      </w:r>
    </w:p>
    <w:p w:rsidR="00AC0FDB" w:rsidRPr="00F92650" w:rsidRDefault="00AC0FDB" w:rsidP="00AC0FDB">
      <w:pPr>
        <w:pStyle w:val="Web"/>
        <w:spacing w:after="0"/>
        <w:jc w:val="both"/>
        <w:rPr>
          <w:rFonts w:asciiTheme="minorHAnsi" w:hAnsiTheme="minorHAnsi"/>
          <w:sz w:val="18"/>
          <w:szCs w:val="18"/>
        </w:rPr>
      </w:pPr>
    </w:p>
    <w:p w:rsidR="00AC0FDB" w:rsidRPr="00F92650" w:rsidRDefault="00AC0FDB" w:rsidP="00AC0FDB">
      <w:pPr>
        <w:pStyle w:val="Web"/>
        <w:spacing w:after="0"/>
        <w:jc w:val="both"/>
        <w:rPr>
          <w:rFonts w:asciiTheme="minorHAnsi" w:hAnsiTheme="minorHAnsi"/>
          <w:sz w:val="18"/>
          <w:szCs w:val="18"/>
        </w:rPr>
      </w:pPr>
    </w:p>
    <w:p w:rsidR="00AC0FDB" w:rsidRPr="00270045" w:rsidRDefault="00AC0FDB" w:rsidP="00AC0FDB">
      <w:pPr>
        <w:pStyle w:val="Web"/>
        <w:spacing w:after="0"/>
        <w:jc w:val="both"/>
        <w:rPr>
          <w:rFonts w:asciiTheme="minorHAnsi" w:hAnsiTheme="minorHAnsi" w:cstheme="minorHAnsi"/>
          <w:sz w:val="18"/>
          <w:szCs w:val="18"/>
        </w:rPr>
      </w:pPr>
      <w:r w:rsidRPr="00270045">
        <w:rPr>
          <w:rFonts w:asciiTheme="minorHAnsi" w:hAnsiTheme="minorHAnsi" w:cstheme="minorHAnsi"/>
          <w:color w:val="000000"/>
          <w:sz w:val="18"/>
          <w:szCs w:val="18"/>
        </w:rPr>
        <w:t xml:space="preserve">Το Νομικό Πρόσωπο Ιδιωτικού Δικαίου (Ν.Π.Ι.Δ.) με την επωνυμία </w:t>
      </w:r>
      <w:r w:rsidRPr="00270045">
        <w:rPr>
          <w:rFonts w:asciiTheme="minorHAnsi" w:hAnsiTheme="minorHAnsi" w:cstheme="minorHAnsi"/>
          <w:b/>
          <w:bCs/>
          <w:color w:val="000000"/>
          <w:sz w:val="18"/>
          <w:szCs w:val="18"/>
        </w:rPr>
        <w:t>ΟΛΥΜΠΙΑΚΟ ΑΘΛΗΤΙΚΟ ΚΕΝΤΡΟ ΑΘΗΝΩΝ «ΣΠΥΡΟΣ ΛΟΥΗΣ» (Ο.Α.Κ.Α.),</w:t>
      </w:r>
      <w:r w:rsidRPr="00270045">
        <w:rPr>
          <w:rFonts w:asciiTheme="minorHAnsi" w:hAnsiTheme="minorHAnsi" w:cstheme="minorHAnsi"/>
          <w:color w:val="000000"/>
          <w:sz w:val="18"/>
          <w:szCs w:val="18"/>
        </w:rPr>
        <w:t xml:space="preserve"> που εδρεύει στο Μαρούσι-Αττικής, Λ. Κηφισίας 37 και εκπροσωπείται νόμιμα από τον πρόεδρο του Δ.Σ κ. </w:t>
      </w:r>
      <w:r>
        <w:rPr>
          <w:rFonts w:asciiTheme="minorHAnsi" w:hAnsiTheme="minorHAnsi" w:cstheme="minorHAnsi"/>
          <w:color w:val="000000"/>
          <w:sz w:val="18"/>
          <w:szCs w:val="18"/>
        </w:rPr>
        <w:t xml:space="preserve">Αριστείδη Κουρή </w:t>
      </w:r>
      <w:r w:rsidRPr="00270045">
        <w:rPr>
          <w:rFonts w:asciiTheme="minorHAnsi" w:hAnsiTheme="minorHAnsi" w:cstheme="minorHAnsi"/>
          <w:color w:val="000000"/>
          <w:sz w:val="18"/>
          <w:szCs w:val="18"/>
        </w:rPr>
        <w:t xml:space="preserve"> και </w:t>
      </w:r>
      <w:r>
        <w:rPr>
          <w:rFonts w:asciiTheme="minorHAnsi" w:hAnsiTheme="minorHAnsi" w:cstheme="minorHAnsi"/>
          <w:color w:val="000000"/>
          <w:sz w:val="18"/>
          <w:szCs w:val="18"/>
        </w:rPr>
        <w:t>τον Συντονιστή Γενικό Διευθυντή κ. Βασίλειο Βελέντζα</w:t>
      </w:r>
    </w:p>
    <w:p w:rsidR="00AC0FDB" w:rsidRPr="00270045" w:rsidRDefault="00AC0FDB" w:rsidP="00AC0FDB">
      <w:pPr>
        <w:pStyle w:val="Web"/>
        <w:spacing w:before="28"/>
        <w:jc w:val="both"/>
        <w:rPr>
          <w:rFonts w:asciiTheme="minorHAnsi" w:hAnsiTheme="minorHAnsi" w:cstheme="minorHAnsi"/>
          <w:sz w:val="18"/>
          <w:szCs w:val="18"/>
        </w:rPr>
      </w:pPr>
    </w:p>
    <w:p w:rsidR="00AC0FDB" w:rsidRPr="00270045" w:rsidRDefault="00AC0FDB" w:rsidP="00AC0FDB">
      <w:pPr>
        <w:pStyle w:val="Web"/>
        <w:spacing w:before="28"/>
        <w:jc w:val="both"/>
        <w:rPr>
          <w:rFonts w:asciiTheme="minorHAnsi" w:hAnsiTheme="minorHAnsi" w:cstheme="minorHAnsi"/>
          <w:sz w:val="18"/>
          <w:szCs w:val="18"/>
        </w:rPr>
      </w:pPr>
      <w:r w:rsidRPr="00270045">
        <w:rPr>
          <w:rFonts w:asciiTheme="minorHAnsi" w:hAnsiTheme="minorHAnsi" w:cstheme="minorHAnsi"/>
          <w:sz w:val="18"/>
          <w:szCs w:val="18"/>
        </w:rPr>
        <w:t>Έχοντας υπόψη:</w:t>
      </w:r>
    </w:p>
    <w:p w:rsidR="00AC0FDB" w:rsidRPr="00270045" w:rsidRDefault="00AC0FDB" w:rsidP="00AC0FDB">
      <w:pPr>
        <w:pStyle w:val="Web"/>
        <w:spacing w:before="28"/>
        <w:jc w:val="both"/>
        <w:rPr>
          <w:rFonts w:asciiTheme="minorHAnsi" w:hAnsiTheme="minorHAnsi" w:cstheme="minorHAnsi"/>
          <w:sz w:val="18"/>
          <w:szCs w:val="18"/>
        </w:rPr>
      </w:pPr>
      <w:r w:rsidRPr="00270045">
        <w:rPr>
          <w:rFonts w:asciiTheme="minorHAnsi" w:hAnsiTheme="minorHAnsi" w:cstheme="minorHAnsi"/>
          <w:sz w:val="18"/>
          <w:szCs w:val="18"/>
        </w:rPr>
        <w:t xml:space="preserve"> 1) τα άρθρα 12-21 του Ν.1646/86, όπως ισχύει</w:t>
      </w:r>
    </w:p>
    <w:p w:rsidR="00AC0FDB" w:rsidRPr="00270045" w:rsidRDefault="00AC0FDB" w:rsidP="00AC0FDB">
      <w:pPr>
        <w:pStyle w:val="Web"/>
        <w:spacing w:before="28"/>
        <w:jc w:val="both"/>
        <w:rPr>
          <w:rFonts w:asciiTheme="minorHAnsi" w:hAnsiTheme="minorHAnsi" w:cstheme="minorHAnsi"/>
          <w:sz w:val="18"/>
          <w:szCs w:val="18"/>
        </w:rPr>
      </w:pPr>
      <w:r w:rsidRPr="00270045">
        <w:rPr>
          <w:rFonts w:asciiTheme="minorHAnsi" w:hAnsiTheme="minorHAnsi" w:cstheme="minorHAnsi"/>
          <w:sz w:val="18"/>
          <w:szCs w:val="18"/>
        </w:rPr>
        <w:t xml:space="preserve">2) την Υ.Α 998/1988 περί εγκρίσεως του Κανονισμού Λειτουργίας Ο.Α.Κ.Α. «Σπύρος Λούης» </w:t>
      </w:r>
    </w:p>
    <w:p w:rsidR="00AC0FDB" w:rsidRPr="00270045" w:rsidRDefault="00AC0FDB" w:rsidP="00AC0FDB">
      <w:pPr>
        <w:pStyle w:val="Web"/>
        <w:spacing w:before="28"/>
        <w:jc w:val="both"/>
        <w:rPr>
          <w:rFonts w:asciiTheme="minorHAnsi" w:hAnsiTheme="minorHAnsi" w:cstheme="minorHAnsi"/>
          <w:sz w:val="18"/>
          <w:szCs w:val="18"/>
        </w:rPr>
      </w:pPr>
      <w:r w:rsidRPr="00270045">
        <w:rPr>
          <w:rFonts w:asciiTheme="minorHAnsi" w:hAnsiTheme="minorHAnsi" w:cstheme="minorHAnsi"/>
          <w:bCs/>
          <w:sz w:val="18"/>
          <w:szCs w:val="18"/>
        </w:rPr>
        <w:t xml:space="preserve">3) </w:t>
      </w:r>
      <w:r w:rsidRPr="00270045">
        <w:rPr>
          <w:rFonts w:asciiTheme="minorHAnsi" w:hAnsiTheme="minorHAnsi" w:cstheme="minorHAnsi"/>
          <w:sz w:val="18"/>
          <w:szCs w:val="18"/>
        </w:rPr>
        <w:t xml:space="preserve">τα άρθρα 1-11, 35 παρ. 2, 39, 41 του Ν. 3342/2005( ΦΕΚ131Α/6.6.2015), όπως ισχύει, </w:t>
      </w:r>
    </w:p>
    <w:p w:rsidR="00AC0FDB" w:rsidRPr="00270045" w:rsidRDefault="00AC0FDB" w:rsidP="00AC0FDB">
      <w:pPr>
        <w:pStyle w:val="Web"/>
        <w:spacing w:before="28"/>
        <w:jc w:val="both"/>
        <w:rPr>
          <w:rFonts w:asciiTheme="minorHAnsi" w:hAnsiTheme="minorHAnsi" w:cstheme="minorHAnsi"/>
          <w:bCs/>
          <w:sz w:val="18"/>
          <w:szCs w:val="18"/>
        </w:rPr>
      </w:pPr>
      <w:r w:rsidRPr="00270045">
        <w:rPr>
          <w:rFonts w:asciiTheme="minorHAnsi" w:hAnsiTheme="minorHAnsi" w:cstheme="minorHAnsi"/>
          <w:sz w:val="18"/>
          <w:szCs w:val="18"/>
        </w:rPr>
        <w:t xml:space="preserve">4) τις διατάξεις του άρθρου 33 του Ν. 3492/2006 ( ΦΕΚ Α 210/5.10.2016),  </w:t>
      </w:r>
    </w:p>
    <w:p w:rsidR="00AC0FDB" w:rsidRPr="00270045" w:rsidRDefault="00AC0FDB" w:rsidP="00AC0FDB">
      <w:pPr>
        <w:pStyle w:val="Web"/>
        <w:spacing w:before="28"/>
        <w:jc w:val="both"/>
        <w:rPr>
          <w:rFonts w:asciiTheme="minorHAnsi" w:hAnsiTheme="minorHAnsi" w:cstheme="minorHAnsi"/>
          <w:sz w:val="18"/>
          <w:szCs w:val="18"/>
        </w:rPr>
      </w:pPr>
      <w:r w:rsidRPr="00270045">
        <w:rPr>
          <w:rFonts w:asciiTheme="minorHAnsi" w:hAnsiTheme="minorHAnsi" w:cstheme="minorHAnsi"/>
          <w:bCs/>
          <w:sz w:val="18"/>
          <w:szCs w:val="18"/>
        </w:rPr>
        <w:lastRenderedPageBreak/>
        <w:t>5) τις διατάξεις του άρθρου 14 παρ.9 όπως αντικαταστάθηκε με το άρθρο 33 του Ν.4179/2013( ΦΕΚ Α175/ 8.8.2013) και του άρθρου 57, παρ. 2 ε του Ν.4002/2011( ΦΕΚ Α180/22.8.2011)</w:t>
      </w:r>
    </w:p>
    <w:p w:rsidR="00AC0FDB" w:rsidRPr="00270045" w:rsidRDefault="00AC0FDB" w:rsidP="00AC0FDB">
      <w:pPr>
        <w:pStyle w:val="Web"/>
        <w:spacing w:before="28"/>
        <w:jc w:val="both"/>
        <w:rPr>
          <w:rFonts w:asciiTheme="minorHAnsi" w:hAnsiTheme="minorHAnsi" w:cstheme="minorHAnsi"/>
          <w:sz w:val="18"/>
          <w:szCs w:val="18"/>
        </w:rPr>
      </w:pPr>
      <w:r w:rsidRPr="00270045">
        <w:rPr>
          <w:rFonts w:asciiTheme="minorHAnsi" w:hAnsiTheme="minorHAnsi" w:cstheme="minorHAnsi"/>
          <w:sz w:val="18"/>
          <w:szCs w:val="18"/>
        </w:rPr>
        <w:t xml:space="preserve"> 6) το απόσπασμα του πρακτικού της υπ’ αρ.43</w:t>
      </w:r>
      <w:r w:rsidRPr="00270045">
        <w:rPr>
          <w:rFonts w:asciiTheme="minorHAnsi" w:hAnsiTheme="minorHAnsi" w:cstheme="minorHAnsi"/>
          <w:sz w:val="18"/>
          <w:szCs w:val="18"/>
          <w:vertAlign w:val="superscript"/>
        </w:rPr>
        <w:t>η</w:t>
      </w:r>
      <w:r w:rsidRPr="00270045">
        <w:rPr>
          <w:rFonts w:asciiTheme="minorHAnsi" w:hAnsiTheme="minorHAnsi" w:cstheme="minorHAnsi"/>
          <w:sz w:val="18"/>
          <w:szCs w:val="18"/>
        </w:rPr>
        <w:t xml:space="preserve"> Συνεδρίασης της /22-08-2018 με     Θέμα του Διοικητικού Συμβουλίου του Ο.Α.Κ.Α. «Σπύρος Λούης»  που αφορά στη Διενέργεια πλειοδοτικού διαγωνισμού με κλειστές προσφορές  για την εκμίσθωση δέκα (10) γηπέδων αντισφαίρισης του Ολυμπιακού Συγκροτήματος Αντισφαίρισης του ΟΑΚΑ,  διαχείρισης του Νομικού Προσώπου Ιδιωτικού Δικαίου ( Ν.Π.Ι.Δ.) με την επωνυμία «ΟΛΥΜΠΙΑΚΟ ΑΘΛΗΤΙΚΟ ΚΕΝΤΡΟ ΑΘΗΝΩΝ – ΣΠΥΡΟΣ ΛΟΥΗΣ» (Ο.Α.Κ.Α.), ευρισκομενων στο Δήμο Αμαρουσίου σύμφωνα με το συνημμένο τοπογραφικό διάγραμμα </w:t>
      </w:r>
    </w:p>
    <w:p w:rsidR="00AC0FDB" w:rsidRPr="00270045" w:rsidRDefault="00AC0FDB" w:rsidP="00AC0FDB">
      <w:pPr>
        <w:pStyle w:val="Web"/>
        <w:spacing w:before="28"/>
        <w:jc w:val="both"/>
        <w:rPr>
          <w:rFonts w:asciiTheme="minorHAnsi" w:hAnsiTheme="minorHAnsi" w:cstheme="minorHAnsi"/>
          <w:sz w:val="18"/>
          <w:szCs w:val="18"/>
        </w:rPr>
      </w:pPr>
      <w:r w:rsidRPr="00270045">
        <w:rPr>
          <w:rFonts w:asciiTheme="minorHAnsi" w:hAnsiTheme="minorHAnsi" w:cstheme="minorHAnsi"/>
          <w:sz w:val="18"/>
          <w:szCs w:val="18"/>
        </w:rPr>
        <w:t xml:space="preserve">7) την </w:t>
      </w:r>
      <w:r>
        <w:rPr>
          <w:rFonts w:asciiTheme="minorHAnsi" w:hAnsiTheme="minorHAnsi" w:cstheme="minorHAnsi"/>
          <w:sz w:val="18"/>
          <w:szCs w:val="18"/>
        </w:rPr>
        <w:t>Α.ΠΥΠΟΑΙΔΟΑ/ΔΤΑΕΥ/ΤΤΠΑΕΕ/421165/17284/2210/464/ ημ. 31/08/18 μ ΑΔΑ 63ΘΝ4653Π4-811</w:t>
      </w:r>
      <w:r w:rsidRPr="00270045">
        <w:rPr>
          <w:rFonts w:asciiTheme="minorHAnsi" w:hAnsiTheme="minorHAnsi" w:cstheme="minorHAnsi"/>
          <w:sz w:val="18"/>
          <w:szCs w:val="18"/>
        </w:rPr>
        <w:t xml:space="preserve"> αδειοδότησης της εγκατάστασης  του  Ολυμπιακού Συγκροτήματος Αντισφαίρισης του ΟΑΚΑ </w:t>
      </w:r>
    </w:p>
    <w:p w:rsidR="00AC0FDB" w:rsidRPr="00270045" w:rsidRDefault="00AC0FDB" w:rsidP="00AC0FDB">
      <w:pPr>
        <w:autoSpaceDE w:val="0"/>
        <w:autoSpaceDN w:val="0"/>
        <w:adjustRightInd w:val="0"/>
        <w:jc w:val="both"/>
        <w:rPr>
          <w:rFonts w:asciiTheme="minorHAnsi" w:hAnsiTheme="minorHAnsi" w:cstheme="minorHAnsi"/>
          <w:sz w:val="18"/>
          <w:szCs w:val="18"/>
        </w:rPr>
      </w:pPr>
      <w:r w:rsidRPr="00270045">
        <w:rPr>
          <w:rFonts w:asciiTheme="minorHAnsi" w:hAnsiTheme="minorHAnsi" w:cstheme="minorHAnsi"/>
          <w:sz w:val="18"/>
          <w:szCs w:val="18"/>
        </w:rPr>
        <w:t xml:space="preserve">8) Την με αριθ. ΥΠΠΟΑ/ΓΔΥΑ/ΔΤΥ/ΤΠΑΑΕ/305275/1048/131/22 Καθορισμός όρων δυνάμει των οποίων θα χορηγείται από τον Γενικό Γραμματέα Αθλητισμού η άδεια λειτουργίας των εξής αθλητικών εγκαταστάσεων: Ο.Α.Κ.Α., Σ.Ε.Φ., Ε.Σ. Καυτανζόγλειο Θεσσαλονίκης και Ε.Α.Κ.Ν. Αγίου Κοσμά. (ΦΕΚ3319Β/10.12.2014) </w:t>
      </w:r>
    </w:p>
    <w:p w:rsidR="00AC0FDB" w:rsidRPr="00270045" w:rsidRDefault="00AC0FDB" w:rsidP="00AC0FDB">
      <w:pPr>
        <w:autoSpaceDE w:val="0"/>
        <w:autoSpaceDN w:val="0"/>
        <w:adjustRightInd w:val="0"/>
        <w:jc w:val="both"/>
        <w:rPr>
          <w:rFonts w:asciiTheme="minorHAnsi" w:hAnsiTheme="minorHAnsi" w:cstheme="minorHAnsi"/>
          <w:sz w:val="18"/>
          <w:szCs w:val="18"/>
        </w:rPr>
      </w:pPr>
    </w:p>
    <w:p w:rsidR="00AC0FDB" w:rsidRPr="00270045" w:rsidRDefault="00AC0FDB" w:rsidP="00AC0FDB">
      <w:pPr>
        <w:autoSpaceDE w:val="0"/>
        <w:autoSpaceDN w:val="0"/>
        <w:adjustRightInd w:val="0"/>
        <w:jc w:val="both"/>
        <w:rPr>
          <w:rFonts w:asciiTheme="minorHAnsi" w:hAnsiTheme="minorHAnsi" w:cstheme="minorHAnsi"/>
          <w:sz w:val="18"/>
          <w:szCs w:val="18"/>
        </w:rPr>
      </w:pPr>
    </w:p>
    <w:p w:rsidR="00AC0FDB" w:rsidRPr="00270045" w:rsidRDefault="00AC0FDB" w:rsidP="00AC0FDB">
      <w:pPr>
        <w:pStyle w:val="Web"/>
        <w:spacing w:before="28"/>
        <w:jc w:val="both"/>
        <w:rPr>
          <w:rFonts w:asciiTheme="minorHAnsi" w:hAnsiTheme="minorHAnsi" w:cstheme="minorHAnsi"/>
          <w:color w:val="333333"/>
          <w:sz w:val="18"/>
          <w:szCs w:val="18"/>
          <w:shd w:val="clear" w:color="auto" w:fill="FFFFFF"/>
        </w:rPr>
      </w:pPr>
      <w:r w:rsidRPr="00270045">
        <w:rPr>
          <w:rFonts w:asciiTheme="minorHAnsi" w:hAnsiTheme="minorHAnsi" w:cstheme="minorHAnsi"/>
          <w:sz w:val="18"/>
          <w:szCs w:val="18"/>
        </w:rPr>
        <w:t>Προκηρύσσει Ανοικτό Πλειοδοτικό Διαγωνισμό με κλειστές προσφορές για την εκμίσθωση δέκα (10) γηπέδων αντισφαίρισης του Ολυμπιακού Συγκροτήματος Αντισφαίρισης του ΟΑΚΑ,  διαχείρισης του Νομικού Προσώπου Ιδιωτικού Δικαίου ( Ν.Π.Ι.Δ.) με την επωνυμία «ΟΛΥΜΠΙΑΚΟ ΑΘΛΗΤΙΚΟ ΚΕΝΤΡΟ ΑΘΗΝΩΝ – ΣΠΥΡΟΣ ΛΟΥΗΣ» (Ο.Α.Κ.Α.), ευρισκόμενων στο Δήμο Αμαρουσίου σύμφωνα με το συνημμένο τοπογραφικό διάγραμμα σύμφωνα με το νόμο και τις κείμενες διατάξεις</w:t>
      </w:r>
      <w:r>
        <w:rPr>
          <w:rFonts w:asciiTheme="minorHAnsi" w:hAnsiTheme="minorHAnsi" w:cstheme="minorHAnsi"/>
          <w:color w:val="333333"/>
          <w:sz w:val="18"/>
          <w:szCs w:val="18"/>
          <w:shd w:val="clear" w:color="auto" w:fill="FFFFFF"/>
        </w:rPr>
        <w:t xml:space="preserve"> </w:t>
      </w:r>
    </w:p>
    <w:p w:rsidR="00AC0FDB" w:rsidRPr="00270045" w:rsidRDefault="00AC0FDB" w:rsidP="00AC0FDB">
      <w:pPr>
        <w:pStyle w:val="Web"/>
        <w:spacing w:before="28"/>
        <w:jc w:val="both"/>
        <w:rPr>
          <w:rFonts w:asciiTheme="minorHAnsi" w:hAnsiTheme="minorHAnsi" w:cstheme="minorHAnsi"/>
          <w:color w:val="000000"/>
          <w:sz w:val="18"/>
          <w:szCs w:val="18"/>
          <w:shd w:val="clear" w:color="auto" w:fill="EEEEEE"/>
        </w:rPr>
      </w:pPr>
    </w:p>
    <w:p w:rsidR="00AC0FDB" w:rsidRPr="009F4F03" w:rsidRDefault="00AC0FDB" w:rsidP="00AC0FDB">
      <w:pPr>
        <w:pStyle w:val="Web"/>
        <w:numPr>
          <w:ilvl w:val="0"/>
          <w:numId w:val="6"/>
        </w:numPr>
        <w:suppressAutoHyphens w:val="0"/>
        <w:spacing w:before="28"/>
        <w:jc w:val="both"/>
        <w:rPr>
          <w:rFonts w:asciiTheme="minorHAnsi" w:hAnsiTheme="minorHAnsi"/>
          <w:color w:val="000000"/>
          <w:sz w:val="18"/>
          <w:szCs w:val="18"/>
        </w:rPr>
      </w:pPr>
      <w:r w:rsidRPr="009F4F03">
        <w:rPr>
          <w:rFonts w:asciiTheme="minorHAnsi" w:hAnsiTheme="minorHAnsi"/>
          <w:color w:val="000000"/>
          <w:sz w:val="18"/>
          <w:szCs w:val="18"/>
        </w:rPr>
        <w:t xml:space="preserve">10 γήπεδα αντισφαίρισης ολυμπιακών διαστάσεων, τα  ονομαζόμενα Κ6 έως Κ16 ως </w:t>
      </w:r>
      <w:r>
        <w:rPr>
          <w:rFonts w:asciiTheme="minorHAnsi" w:hAnsiTheme="minorHAnsi"/>
          <w:color w:val="000000"/>
          <w:sz w:val="18"/>
          <w:szCs w:val="18"/>
        </w:rPr>
        <w:t>φαίνονται στο συνημμένο</w:t>
      </w:r>
      <w:r w:rsidRPr="009F4F03">
        <w:rPr>
          <w:rFonts w:asciiTheme="minorHAnsi" w:hAnsiTheme="minorHAnsi"/>
          <w:color w:val="000000"/>
          <w:sz w:val="18"/>
          <w:szCs w:val="18"/>
        </w:rPr>
        <w:t xml:space="preserve"> σχεδιάγραμμα</w:t>
      </w:r>
    </w:p>
    <w:p w:rsidR="00AC0FDB" w:rsidRPr="00270045" w:rsidRDefault="00AC0FDB" w:rsidP="00AC0FDB">
      <w:pPr>
        <w:pStyle w:val="Web"/>
        <w:spacing w:after="0"/>
        <w:jc w:val="both"/>
        <w:rPr>
          <w:rFonts w:asciiTheme="minorHAnsi" w:hAnsiTheme="minorHAnsi" w:cstheme="minorHAnsi"/>
          <w:sz w:val="18"/>
          <w:szCs w:val="18"/>
        </w:rPr>
      </w:pPr>
    </w:p>
    <w:p w:rsidR="00AC0FDB" w:rsidRPr="00754666" w:rsidRDefault="00AC0FDB" w:rsidP="00AC0FDB">
      <w:pPr>
        <w:pStyle w:val="Web"/>
        <w:spacing w:after="0"/>
        <w:ind w:left="363" w:hanging="363"/>
        <w:jc w:val="both"/>
        <w:rPr>
          <w:rFonts w:asciiTheme="minorHAnsi" w:hAnsiTheme="minorHAnsi" w:cstheme="minorHAnsi"/>
          <w:b/>
          <w:sz w:val="18"/>
          <w:szCs w:val="18"/>
          <w:u w:val="single"/>
        </w:rPr>
      </w:pPr>
      <w:r w:rsidRPr="00754666">
        <w:rPr>
          <w:rFonts w:asciiTheme="minorHAnsi" w:hAnsiTheme="minorHAnsi" w:cs="Tahoma"/>
          <w:b/>
          <w:bCs/>
          <w:color w:val="000000"/>
          <w:sz w:val="18"/>
          <w:szCs w:val="18"/>
          <w:u w:val="single"/>
        </w:rPr>
        <w:t>ΑΡΘΡΟ 1</w:t>
      </w:r>
      <w:r w:rsidRPr="00754666">
        <w:rPr>
          <w:rFonts w:asciiTheme="minorHAnsi" w:hAnsiTheme="minorHAnsi" w:cs="Tahoma"/>
          <w:b/>
          <w:bCs/>
          <w:color w:val="000000"/>
          <w:sz w:val="18"/>
          <w:szCs w:val="18"/>
          <w:u w:val="single"/>
          <w:vertAlign w:val="superscript"/>
        </w:rPr>
        <w:t>ο</w:t>
      </w:r>
      <w:r w:rsidRPr="00754666">
        <w:rPr>
          <w:rFonts w:asciiTheme="minorHAnsi" w:hAnsiTheme="minorHAnsi" w:cs="Tahoma"/>
          <w:b/>
          <w:bCs/>
          <w:color w:val="000000"/>
          <w:sz w:val="18"/>
          <w:szCs w:val="18"/>
          <w:u w:val="single"/>
        </w:rPr>
        <w:t xml:space="preserve"> </w:t>
      </w:r>
      <w:r w:rsidRPr="00754666">
        <w:rPr>
          <w:rFonts w:asciiTheme="minorHAnsi" w:hAnsiTheme="minorHAnsi" w:cstheme="minorHAnsi"/>
          <w:b/>
          <w:sz w:val="18"/>
          <w:szCs w:val="18"/>
          <w:u w:val="single"/>
        </w:rPr>
        <w:t>ΤΟΠΟΣ ΚΑΙ ΧΡΟΝΟΣ ΔΙΕΞΑΓΩΓΗΣ ΤΟΥ ΔΙΑΓΩΝΙΣΜΟΥ</w:t>
      </w:r>
      <w:r w:rsidRPr="00754666">
        <w:rPr>
          <w:rFonts w:asciiTheme="minorHAnsi" w:hAnsiTheme="minorHAnsi" w:cstheme="minorHAnsi"/>
          <w:b/>
          <w:bCs/>
          <w:color w:val="000000"/>
          <w:sz w:val="18"/>
          <w:szCs w:val="18"/>
          <w:u w:val="single"/>
        </w:rPr>
        <w:t xml:space="preserve"> </w:t>
      </w:r>
    </w:p>
    <w:p w:rsidR="00AC0FDB" w:rsidRPr="00DC1282" w:rsidRDefault="00AC0FDB" w:rsidP="00AC0FDB">
      <w:pPr>
        <w:pStyle w:val="Web"/>
        <w:spacing w:after="0"/>
        <w:jc w:val="both"/>
        <w:rPr>
          <w:rFonts w:asciiTheme="minorHAnsi" w:hAnsiTheme="minorHAnsi"/>
          <w:sz w:val="18"/>
          <w:szCs w:val="18"/>
        </w:rPr>
      </w:pPr>
      <w:r w:rsidRPr="00DC1282">
        <w:rPr>
          <w:rFonts w:asciiTheme="minorHAnsi" w:hAnsiTheme="minorHAnsi"/>
          <w:color w:val="000000"/>
          <w:sz w:val="18"/>
          <w:szCs w:val="18"/>
        </w:rPr>
        <w:t xml:space="preserve">Ο διαγωνισμός θα διεξαχθεί στην Αίθουσα Οικονομικής Δ/σης του Ο.Α.Κ.Α., ενώπιον ειδικής Επιτροπής, στις 17/09/2018, ημέρα Δευτέρα και ώρα 10:30 π.μ. </w:t>
      </w:r>
    </w:p>
    <w:p w:rsidR="00AC0FDB" w:rsidRPr="00CF156A" w:rsidRDefault="00AC0FDB" w:rsidP="00AC0FDB">
      <w:pPr>
        <w:pStyle w:val="Web"/>
        <w:spacing w:after="0"/>
        <w:jc w:val="both"/>
        <w:rPr>
          <w:rFonts w:asciiTheme="minorHAnsi" w:hAnsiTheme="minorHAnsi" w:cstheme="minorHAnsi"/>
          <w:color w:val="000000"/>
          <w:sz w:val="18"/>
          <w:szCs w:val="18"/>
        </w:rPr>
      </w:pPr>
      <w:r w:rsidRPr="00CF156A">
        <w:rPr>
          <w:rFonts w:asciiTheme="minorHAnsi" w:hAnsiTheme="minorHAnsi" w:cstheme="minorHAnsi"/>
          <w:color w:val="000000"/>
          <w:sz w:val="18"/>
          <w:szCs w:val="18"/>
        </w:rPr>
        <w:t>Οι οικονομικές προσφορές σφραγισμένες μπορούν να κατατίθενται μέχρι τις 14:30 πμ., της 14/09/2018, ημέρα Παρασκευή στο Κεντρικό πρωτόκολλο του Ο.Α.Κ.Α,</w:t>
      </w:r>
      <w:r w:rsidRPr="00CF156A">
        <w:rPr>
          <w:rFonts w:asciiTheme="minorHAnsi" w:hAnsiTheme="minorHAnsi" w:cstheme="minorHAnsi"/>
          <w:sz w:val="18"/>
          <w:szCs w:val="18"/>
        </w:rPr>
        <w:t xml:space="preserve"> έτσι ώστε να αποδεικνύεται η ημερομηνία και ώρα παραλαβής. </w:t>
      </w:r>
      <w:r w:rsidRPr="00F92650">
        <w:rPr>
          <w:rFonts w:asciiTheme="minorHAnsi" w:hAnsiTheme="minorHAnsi"/>
          <w:b/>
          <w:bCs/>
          <w:color w:val="000000"/>
          <w:sz w:val="18"/>
          <w:szCs w:val="18"/>
          <w:u w:val="single"/>
        </w:rPr>
        <w:t xml:space="preserve">Μετά την ανωτέρω ώρα 14:30 μμ. ΔΕΝ θα γίνονται δεκτές προσφορές. </w:t>
      </w:r>
      <w:r w:rsidRPr="00CF156A">
        <w:rPr>
          <w:rFonts w:asciiTheme="minorHAnsi" w:hAnsiTheme="minorHAnsi" w:cstheme="minorHAnsi"/>
          <w:sz w:val="18"/>
          <w:szCs w:val="18"/>
        </w:rPr>
        <w:t>Προσφορές που θα κατατεθούν μετά την προαναφερόμενη ημερομηνία και ώρα είναι εκπρόθεσμες και δεν παραλαμβάνονται, ενώ σε περιπτώσεις εκπρόθεσμης ταχυδρομικής αποστολής τους επιστρέφονται. Οι προσφορές που έχουν κατατεθεί στην Υπηρεσία με οποιοδήποτε τρόπο πριν από τη διενέργεια του διαγωνισμού δεν αποσφραγίζονται, αλλά παραδίδονται στην Επιτροπή Διενέργειας Διαγωνισμού προκειμένου να αποσφραγιστούν.</w:t>
      </w:r>
    </w:p>
    <w:p w:rsidR="00AC0FDB" w:rsidRPr="00CF156A" w:rsidRDefault="00AC0FDB" w:rsidP="00AC0FDB">
      <w:pPr>
        <w:pStyle w:val="Web"/>
        <w:spacing w:after="0"/>
        <w:jc w:val="both"/>
        <w:rPr>
          <w:rFonts w:asciiTheme="minorHAnsi" w:hAnsiTheme="minorHAnsi" w:cstheme="minorHAnsi"/>
          <w:sz w:val="18"/>
          <w:szCs w:val="18"/>
        </w:rPr>
      </w:pPr>
      <w:r w:rsidRPr="00CF156A">
        <w:rPr>
          <w:rFonts w:asciiTheme="minorHAnsi" w:hAnsiTheme="minorHAnsi" w:cstheme="minorHAnsi"/>
          <w:sz w:val="18"/>
          <w:szCs w:val="18"/>
        </w:rPr>
        <w:t xml:space="preserve"> Η αποσφράγιση των προσφορών γίνεται δημόσια. </w:t>
      </w:r>
    </w:p>
    <w:p w:rsidR="00AC0FDB" w:rsidRDefault="00AC0FDB" w:rsidP="00AC0FDB">
      <w:pPr>
        <w:pStyle w:val="Web"/>
        <w:spacing w:after="0"/>
        <w:jc w:val="both"/>
        <w:rPr>
          <w:rFonts w:asciiTheme="minorHAnsi" w:hAnsiTheme="minorHAnsi" w:cstheme="minorHAnsi"/>
          <w:sz w:val="18"/>
          <w:szCs w:val="18"/>
        </w:rPr>
      </w:pPr>
      <w:r w:rsidRPr="00270045">
        <w:rPr>
          <w:rFonts w:asciiTheme="minorHAnsi" w:hAnsiTheme="minorHAnsi" w:cstheme="minorHAnsi"/>
          <w:sz w:val="18"/>
          <w:szCs w:val="18"/>
        </w:rPr>
        <w:t>Οι προσφορές πρέπει να έχουν συνταχθεί στην ελληνική γλώσσα</w:t>
      </w:r>
    </w:p>
    <w:p w:rsidR="00AC0FDB" w:rsidRPr="00F92650" w:rsidRDefault="00AC0FDB" w:rsidP="00AC0FDB">
      <w:pPr>
        <w:pStyle w:val="Web"/>
        <w:spacing w:after="0"/>
        <w:jc w:val="both"/>
        <w:rPr>
          <w:rFonts w:asciiTheme="minorHAnsi" w:hAnsiTheme="minorHAnsi"/>
          <w:sz w:val="18"/>
          <w:szCs w:val="18"/>
        </w:rPr>
      </w:pPr>
      <w:r w:rsidRPr="00F92650">
        <w:rPr>
          <w:rFonts w:asciiTheme="minorHAnsi" w:hAnsiTheme="minorHAnsi"/>
          <w:color w:val="000000"/>
          <w:sz w:val="18"/>
          <w:szCs w:val="18"/>
        </w:rPr>
        <w:t xml:space="preserve">Στο φάκελο πρέπει να αναγράφονται ευκρινώς τα πλήρη στοιχεία του συμμετέχοντος-διαγωνιζομένου. Ο φάκελος αυτός πρέπει να περιέχει δύο (2) ξεχωριστούς υποφακέλους, οι οποίοι θα περιέχουν: </w:t>
      </w:r>
    </w:p>
    <w:p w:rsidR="00AC0FDB" w:rsidRDefault="00AC0FDB" w:rsidP="00AC0FDB">
      <w:pPr>
        <w:pStyle w:val="Web"/>
        <w:spacing w:after="0"/>
        <w:jc w:val="both"/>
        <w:rPr>
          <w:rFonts w:asciiTheme="minorHAnsi" w:hAnsiTheme="minorHAnsi"/>
          <w:color w:val="000000"/>
          <w:sz w:val="18"/>
          <w:szCs w:val="18"/>
        </w:rPr>
      </w:pPr>
      <w:r w:rsidRPr="00F92650">
        <w:rPr>
          <w:rFonts w:asciiTheme="minorHAnsi" w:hAnsiTheme="minorHAnsi"/>
          <w:color w:val="000000"/>
          <w:sz w:val="18"/>
          <w:szCs w:val="18"/>
        </w:rPr>
        <w:t xml:space="preserve">Α) Όλα τα δικαιολογητικά που απαιτούνται, όπως </w:t>
      </w:r>
      <w:r w:rsidRPr="00DC1282">
        <w:rPr>
          <w:rFonts w:asciiTheme="minorHAnsi" w:hAnsiTheme="minorHAnsi"/>
          <w:color w:val="000000"/>
          <w:sz w:val="18"/>
          <w:szCs w:val="18"/>
        </w:rPr>
        <w:t xml:space="preserve">προσδιορίζονται στο άρθρο </w:t>
      </w:r>
      <w:r>
        <w:rPr>
          <w:rFonts w:asciiTheme="minorHAnsi" w:hAnsiTheme="minorHAnsi"/>
          <w:color w:val="000000"/>
          <w:sz w:val="18"/>
          <w:szCs w:val="18"/>
        </w:rPr>
        <w:t>6</w:t>
      </w:r>
      <w:r w:rsidRPr="00806F2A">
        <w:rPr>
          <w:rFonts w:asciiTheme="minorHAnsi" w:hAnsiTheme="minorHAnsi"/>
          <w:color w:val="FFFF00"/>
          <w:sz w:val="18"/>
          <w:szCs w:val="18"/>
        </w:rPr>
        <w:t xml:space="preserve"> </w:t>
      </w:r>
      <w:r w:rsidRPr="00DC1282">
        <w:rPr>
          <w:rFonts w:asciiTheme="minorHAnsi" w:hAnsiTheme="minorHAnsi"/>
          <w:color w:val="000000"/>
          <w:sz w:val="18"/>
          <w:szCs w:val="18"/>
        </w:rPr>
        <w:t>της παρούσας</w:t>
      </w:r>
      <w:r w:rsidRPr="00F92650">
        <w:rPr>
          <w:rFonts w:asciiTheme="minorHAnsi" w:hAnsiTheme="minorHAnsi"/>
          <w:color w:val="000000"/>
          <w:sz w:val="18"/>
          <w:szCs w:val="18"/>
        </w:rPr>
        <w:t xml:space="preserve"> προκήρυξης</w:t>
      </w:r>
    </w:p>
    <w:p w:rsidR="00AC0FDB" w:rsidRDefault="00AC0FDB" w:rsidP="00AC0FDB">
      <w:pPr>
        <w:pStyle w:val="Web"/>
        <w:spacing w:after="0"/>
        <w:jc w:val="both"/>
        <w:rPr>
          <w:rFonts w:asciiTheme="minorHAnsi" w:hAnsiTheme="minorHAnsi" w:cstheme="minorHAnsi"/>
          <w:sz w:val="18"/>
          <w:szCs w:val="18"/>
        </w:rPr>
      </w:pPr>
      <w:r w:rsidRPr="00F92650">
        <w:rPr>
          <w:rFonts w:asciiTheme="minorHAnsi" w:hAnsiTheme="minorHAnsi"/>
          <w:color w:val="000000"/>
          <w:sz w:val="18"/>
          <w:szCs w:val="18"/>
        </w:rPr>
        <w:t xml:space="preserve">Β) Την οικονομική προσφορά του διαγωνιζομένου που θα γράφει επάνω τα στοιχεία εκείνου που προσφέρει. Το ποσό θα αναγράφεται </w:t>
      </w:r>
      <w:r w:rsidRPr="00F92650">
        <w:rPr>
          <w:rFonts w:asciiTheme="minorHAnsi" w:hAnsiTheme="minorHAnsi"/>
          <w:color w:val="000000"/>
          <w:sz w:val="18"/>
          <w:szCs w:val="18"/>
          <w:u w:val="single"/>
        </w:rPr>
        <w:t>ολογράφως και αριθμητικώς</w:t>
      </w:r>
      <w:r w:rsidRPr="00F92650">
        <w:rPr>
          <w:rFonts w:asciiTheme="minorHAnsi" w:hAnsiTheme="minorHAnsi"/>
          <w:color w:val="000000"/>
          <w:sz w:val="18"/>
          <w:szCs w:val="18"/>
        </w:rPr>
        <w:t xml:space="preserve"> και σε περίπτωση ασυμφωνίας θα ισχύει η ολόγραφη προσφορά. Η ισχύς της προσφοράς πρέπει να είναι ισχύος έξι (6) μηνών</w:t>
      </w:r>
      <w:r>
        <w:rPr>
          <w:rFonts w:asciiTheme="minorHAnsi" w:hAnsiTheme="minorHAnsi"/>
          <w:color w:val="000000"/>
          <w:sz w:val="18"/>
          <w:szCs w:val="18"/>
        </w:rPr>
        <w:t>,</w:t>
      </w:r>
      <w:r w:rsidRPr="00677074">
        <w:t xml:space="preserve"> </w:t>
      </w:r>
      <w:r w:rsidRPr="00270045">
        <w:rPr>
          <w:rFonts w:asciiTheme="minorHAnsi" w:hAnsiTheme="minorHAnsi" w:cstheme="minorHAnsi"/>
          <w:sz w:val="18"/>
          <w:szCs w:val="18"/>
        </w:rPr>
        <w:t>προθεσμία που αρχίζει από την επόμενη της ημερομηνίας λήξης της προθεσμίας υποβολής προσφορών</w:t>
      </w:r>
      <w:r>
        <w:rPr>
          <w:rFonts w:asciiTheme="minorHAnsi" w:hAnsiTheme="minorHAnsi" w:cstheme="minorHAnsi"/>
          <w:sz w:val="18"/>
          <w:szCs w:val="18"/>
        </w:rPr>
        <w:t>.</w:t>
      </w:r>
      <w:r w:rsidRPr="00270045">
        <w:t xml:space="preserve"> </w:t>
      </w:r>
      <w:r w:rsidRPr="00270045">
        <w:rPr>
          <w:rFonts w:asciiTheme="minorHAnsi" w:hAnsiTheme="minorHAnsi" w:cstheme="minorHAnsi"/>
          <w:sz w:val="18"/>
          <w:szCs w:val="18"/>
        </w:rPr>
        <w:t xml:space="preserve">Προσφορά που ορίζει μικρότερο χρόνο ισχύος απορρίπτεται </w:t>
      </w:r>
    </w:p>
    <w:p w:rsidR="00AC0FDB" w:rsidRPr="00F92650" w:rsidRDefault="00AC0FDB" w:rsidP="00AC0FDB">
      <w:pPr>
        <w:pStyle w:val="Web"/>
        <w:spacing w:after="0"/>
        <w:jc w:val="both"/>
        <w:rPr>
          <w:rFonts w:asciiTheme="minorHAnsi" w:hAnsiTheme="minorHAnsi"/>
          <w:sz w:val="18"/>
          <w:szCs w:val="18"/>
        </w:rPr>
      </w:pPr>
      <w:r w:rsidRPr="00EA29D9">
        <w:rPr>
          <w:rFonts w:asciiTheme="minorHAnsi" w:hAnsiTheme="minorHAnsi" w:cstheme="minorHAnsi"/>
          <w:sz w:val="18"/>
          <w:szCs w:val="18"/>
        </w:rPr>
        <w:t xml:space="preserve"> </w:t>
      </w:r>
      <w:r w:rsidRPr="00F92650">
        <w:rPr>
          <w:rFonts w:asciiTheme="minorHAnsi" w:hAnsiTheme="minorHAnsi"/>
          <w:color w:val="000000"/>
          <w:sz w:val="18"/>
          <w:szCs w:val="18"/>
        </w:rPr>
        <w:t>ΕΝΣΤΑΣΕΙΣ</w:t>
      </w:r>
    </w:p>
    <w:p w:rsidR="00AC0FDB" w:rsidRPr="00F92650" w:rsidRDefault="00AC0FDB" w:rsidP="00AC0FDB">
      <w:pPr>
        <w:pStyle w:val="Web"/>
        <w:numPr>
          <w:ilvl w:val="0"/>
          <w:numId w:val="5"/>
        </w:numPr>
        <w:suppressAutoHyphens w:val="0"/>
        <w:spacing w:before="100" w:beforeAutospacing="1" w:after="0"/>
        <w:jc w:val="both"/>
        <w:rPr>
          <w:rFonts w:asciiTheme="minorHAnsi" w:hAnsiTheme="minorHAnsi"/>
          <w:sz w:val="18"/>
          <w:szCs w:val="18"/>
        </w:rPr>
      </w:pPr>
      <w:r w:rsidRPr="00F92650">
        <w:rPr>
          <w:rFonts w:asciiTheme="minorHAnsi" w:hAnsiTheme="minorHAnsi"/>
          <w:color w:val="000000"/>
          <w:sz w:val="18"/>
          <w:szCs w:val="18"/>
        </w:rPr>
        <w:t xml:space="preserve">Ενστάσεις κατά του κύρους της διακήρυξης θα γίνονται δεκτές μόνο έως το μισό του διαστήματος από τη δημοσίευση της διακήρυξης και της ημερομηνίας διεξαγωγής του διαγωνισμού. </w:t>
      </w:r>
    </w:p>
    <w:p w:rsidR="00AC0FDB" w:rsidRPr="00F92650" w:rsidRDefault="00AC0FDB" w:rsidP="00AC0FDB">
      <w:pPr>
        <w:pStyle w:val="Web"/>
        <w:numPr>
          <w:ilvl w:val="0"/>
          <w:numId w:val="5"/>
        </w:numPr>
        <w:suppressAutoHyphens w:val="0"/>
        <w:spacing w:before="100" w:beforeAutospacing="1" w:after="0"/>
        <w:jc w:val="both"/>
        <w:rPr>
          <w:rFonts w:asciiTheme="minorHAnsi" w:hAnsiTheme="minorHAnsi"/>
          <w:sz w:val="18"/>
          <w:szCs w:val="18"/>
        </w:rPr>
      </w:pPr>
      <w:r w:rsidRPr="00F92650">
        <w:rPr>
          <w:rFonts w:asciiTheme="minorHAnsi" w:hAnsiTheme="minorHAnsi"/>
          <w:color w:val="000000"/>
          <w:sz w:val="18"/>
          <w:szCs w:val="18"/>
        </w:rPr>
        <w:t xml:space="preserve">Ενστάσεις κατά της νομιμότητας διενέργειας του διαγωνισμού ή της συμμετοχής ενδιαφερομένων σ’ αυτόν, γίνονται δεκτές μέχρι την επομένη εργάσιμη ημέρα από τη διενέργεια του διαγωνισμού. Κατά της αποφάσεως της επιτροπής που κρίνει επί ενστάσεως δεν χωρεί προσφυγή ή ένδικο μέσο σε άλλο όργανο. </w:t>
      </w:r>
    </w:p>
    <w:p w:rsidR="00AC0FDB" w:rsidRPr="00270045" w:rsidRDefault="00AC0FDB" w:rsidP="00AC0FDB">
      <w:pPr>
        <w:pStyle w:val="Web"/>
        <w:spacing w:after="0"/>
        <w:jc w:val="both"/>
        <w:rPr>
          <w:rFonts w:asciiTheme="minorHAnsi" w:hAnsiTheme="minorHAnsi" w:cstheme="minorHAnsi"/>
          <w:sz w:val="18"/>
          <w:szCs w:val="18"/>
        </w:rPr>
      </w:pPr>
      <w:r w:rsidRPr="00F92650">
        <w:rPr>
          <w:rFonts w:asciiTheme="minorHAnsi" w:hAnsiTheme="minorHAnsi"/>
          <w:color w:val="000000"/>
          <w:sz w:val="18"/>
          <w:szCs w:val="18"/>
        </w:rPr>
        <w:t>Η συμμετοχή στο διαγωνισμό σημαίνει ανεπιφύλακτη αποδοχή των όρων της διακήρυξης</w:t>
      </w:r>
    </w:p>
    <w:p w:rsidR="00AC0FDB" w:rsidRDefault="00AC0FDB" w:rsidP="00AC0FDB">
      <w:pPr>
        <w:pStyle w:val="Web"/>
        <w:spacing w:after="0"/>
        <w:ind w:left="363" w:hanging="363"/>
        <w:jc w:val="both"/>
        <w:rPr>
          <w:rFonts w:asciiTheme="minorHAnsi" w:hAnsiTheme="minorHAnsi" w:cs="Tahoma"/>
          <w:b/>
          <w:bCs/>
          <w:color w:val="000000"/>
          <w:sz w:val="18"/>
          <w:szCs w:val="18"/>
          <w:u w:val="single"/>
        </w:rPr>
      </w:pPr>
    </w:p>
    <w:p w:rsidR="00AC0FDB" w:rsidRPr="00754666" w:rsidRDefault="00AC0FDB" w:rsidP="00AC0FDB">
      <w:pPr>
        <w:pStyle w:val="Web"/>
        <w:spacing w:after="0"/>
        <w:ind w:left="363" w:hanging="363"/>
        <w:jc w:val="both"/>
        <w:rPr>
          <w:rFonts w:asciiTheme="minorHAnsi" w:hAnsiTheme="minorHAnsi" w:cstheme="minorHAnsi"/>
          <w:b/>
          <w:sz w:val="18"/>
          <w:szCs w:val="18"/>
          <w:u w:val="single"/>
        </w:rPr>
      </w:pPr>
      <w:r w:rsidRPr="00754666">
        <w:rPr>
          <w:rFonts w:asciiTheme="minorHAnsi" w:hAnsiTheme="minorHAnsi" w:cs="Tahoma"/>
          <w:b/>
          <w:bCs/>
          <w:color w:val="000000"/>
          <w:sz w:val="18"/>
          <w:szCs w:val="18"/>
          <w:u w:val="single"/>
        </w:rPr>
        <w:t>ΑΡΘΡΟ 2</w:t>
      </w:r>
      <w:r w:rsidRPr="00754666">
        <w:rPr>
          <w:rFonts w:asciiTheme="minorHAnsi" w:hAnsiTheme="minorHAnsi" w:cs="Tahoma"/>
          <w:b/>
          <w:bCs/>
          <w:color w:val="000000"/>
          <w:sz w:val="18"/>
          <w:szCs w:val="18"/>
          <w:u w:val="single"/>
          <w:vertAlign w:val="superscript"/>
        </w:rPr>
        <w:t>ο</w:t>
      </w:r>
      <w:r w:rsidRPr="00754666">
        <w:rPr>
          <w:rFonts w:asciiTheme="minorHAnsi" w:hAnsiTheme="minorHAnsi" w:cs="Tahoma"/>
          <w:b/>
          <w:bCs/>
          <w:color w:val="000000"/>
          <w:sz w:val="18"/>
          <w:szCs w:val="18"/>
          <w:u w:val="single"/>
        </w:rPr>
        <w:t xml:space="preserve"> </w:t>
      </w:r>
      <w:r w:rsidRPr="00754666">
        <w:rPr>
          <w:rFonts w:asciiTheme="minorHAnsi" w:hAnsiTheme="minorHAnsi" w:cstheme="minorHAnsi"/>
          <w:b/>
          <w:sz w:val="18"/>
          <w:szCs w:val="18"/>
          <w:u w:val="single"/>
        </w:rPr>
        <w:t>ΤΡΟΠΟΣ ΛΗΨΗΣ ΕΓΓΡΑΦΩΝ ΤΟΥ ΔΙΑΓΩΝΙΣΜΟΥ</w:t>
      </w:r>
    </w:p>
    <w:p w:rsidR="00AC0FDB" w:rsidRDefault="00AC0FDB" w:rsidP="00AC0FDB">
      <w:pPr>
        <w:pStyle w:val="Web"/>
        <w:spacing w:after="0"/>
        <w:jc w:val="both"/>
        <w:rPr>
          <w:rFonts w:asciiTheme="minorHAnsi" w:hAnsiTheme="minorHAnsi" w:cstheme="minorHAnsi"/>
          <w:sz w:val="18"/>
          <w:szCs w:val="18"/>
        </w:rPr>
      </w:pPr>
      <w:r w:rsidRPr="00754666">
        <w:rPr>
          <w:rFonts w:asciiTheme="minorHAnsi" w:hAnsiTheme="minorHAnsi" w:cstheme="minorHAnsi"/>
          <w:sz w:val="18"/>
          <w:szCs w:val="18"/>
        </w:rPr>
        <w:t xml:space="preserve"> Η διακήρυξη θα δημοσιευτεί κατά τα νόμιμα και στον ιστοχώρο του ΟΑΚΑ</w:t>
      </w:r>
      <w:r>
        <w:rPr>
          <w:rFonts w:asciiTheme="minorHAnsi" w:hAnsiTheme="minorHAnsi" w:cstheme="minorHAnsi"/>
          <w:sz w:val="18"/>
          <w:szCs w:val="18"/>
        </w:rPr>
        <w:t>,</w:t>
      </w:r>
      <w:r w:rsidRPr="00754666">
        <w:rPr>
          <w:rFonts w:asciiTheme="minorHAnsi" w:hAnsiTheme="minorHAnsi" w:cstheme="minorHAnsi"/>
          <w:sz w:val="18"/>
          <w:szCs w:val="18"/>
        </w:rPr>
        <w:t xml:space="preserve"> στην ιστοσελίδα του προγράμματος «ΔΙΑΥΓΕΙΑ» και οι ενδιαφερόμενοι θα μπορούν να την προμηθεύονται από εκεί ή από την ιστοσελίδα του προγράμματος «ΔΙΑΥΓΕΙΑ» </w:t>
      </w:r>
    </w:p>
    <w:p w:rsidR="00AC0FDB" w:rsidRPr="00754666" w:rsidRDefault="00AC0FDB" w:rsidP="00AC0FDB">
      <w:pPr>
        <w:pStyle w:val="Web"/>
        <w:spacing w:after="0"/>
        <w:jc w:val="both"/>
        <w:rPr>
          <w:rFonts w:asciiTheme="minorHAnsi" w:hAnsiTheme="minorHAnsi" w:cstheme="minorHAnsi"/>
          <w:sz w:val="18"/>
          <w:szCs w:val="18"/>
        </w:rPr>
      </w:pPr>
      <w:r w:rsidRPr="00754666">
        <w:rPr>
          <w:rFonts w:asciiTheme="minorHAnsi" w:hAnsiTheme="minorHAnsi" w:cstheme="minorHAnsi"/>
          <w:sz w:val="18"/>
          <w:szCs w:val="18"/>
        </w:rPr>
        <w:t xml:space="preserve">ΣΗΜΕΙΩΝΕΤΑΙ ότι όλοι οι υποψήφιοι έχουν δικαίωμα να προσέλθουν στην εγκατάσταση του Ολυμπιακού Συγκροτήματος Αντισφαίρισης και να λάβουν επιτόπου γνώση της κατάστασης και των χώρων που αποτελεί αντικείμενο της παρούσας εκμίσθωσης </w:t>
      </w:r>
    </w:p>
    <w:p w:rsidR="00AC0FDB" w:rsidRDefault="00AC0FDB" w:rsidP="00AC0FDB">
      <w:pPr>
        <w:pStyle w:val="Web"/>
        <w:spacing w:after="0"/>
        <w:jc w:val="both"/>
        <w:rPr>
          <w:rFonts w:asciiTheme="minorHAnsi" w:hAnsiTheme="minorHAnsi" w:cstheme="minorHAnsi"/>
          <w:b/>
          <w:sz w:val="18"/>
          <w:szCs w:val="18"/>
        </w:rPr>
      </w:pPr>
    </w:p>
    <w:p w:rsidR="00AC0FDB" w:rsidRPr="003F2B85" w:rsidRDefault="00AC0FDB" w:rsidP="00AC0FDB">
      <w:pPr>
        <w:pStyle w:val="Web"/>
        <w:spacing w:after="0"/>
        <w:jc w:val="both"/>
        <w:rPr>
          <w:rFonts w:asciiTheme="minorHAnsi" w:hAnsiTheme="minorHAnsi" w:cstheme="minorHAnsi"/>
          <w:b/>
          <w:sz w:val="18"/>
          <w:szCs w:val="18"/>
        </w:rPr>
      </w:pPr>
      <w:r w:rsidRPr="003F2B85">
        <w:rPr>
          <w:rFonts w:asciiTheme="minorHAnsi" w:hAnsiTheme="minorHAnsi" w:cstheme="minorHAnsi"/>
          <w:b/>
          <w:sz w:val="18"/>
          <w:szCs w:val="18"/>
        </w:rPr>
        <w:t xml:space="preserve">ΑΡΘΡΟ </w:t>
      </w:r>
      <w:r>
        <w:rPr>
          <w:rFonts w:asciiTheme="minorHAnsi" w:hAnsiTheme="minorHAnsi" w:cstheme="minorHAnsi"/>
          <w:b/>
          <w:sz w:val="18"/>
          <w:szCs w:val="18"/>
        </w:rPr>
        <w:t>3</w:t>
      </w:r>
      <w:r w:rsidRPr="003F2B85">
        <w:rPr>
          <w:rFonts w:asciiTheme="minorHAnsi" w:hAnsiTheme="minorHAnsi" w:cstheme="minorHAnsi"/>
          <w:b/>
          <w:sz w:val="18"/>
          <w:szCs w:val="18"/>
        </w:rPr>
        <w:t xml:space="preserve"> ΜΙΣΘΩΜΑ-ΜΙΣΘΙΟΣ ΧΩΡΟΣ-ΧΡΗΣΗ</w:t>
      </w:r>
    </w:p>
    <w:p w:rsidR="00AC0FDB" w:rsidRDefault="00AC0FDB" w:rsidP="00AC0FDB">
      <w:pPr>
        <w:pStyle w:val="Web"/>
        <w:spacing w:after="0"/>
        <w:jc w:val="both"/>
        <w:rPr>
          <w:rFonts w:asciiTheme="minorHAnsi" w:hAnsiTheme="minorHAnsi" w:cstheme="minorHAnsi"/>
          <w:sz w:val="18"/>
          <w:szCs w:val="18"/>
        </w:rPr>
      </w:pPr>
      <w:r w:rsidRPr="003F2B85">
        <w:rPr>
          <w:rFonts w:asciiTheme="minorHAnsi" w:hAnsiTheme="minorHAnsi" w:cstheme="minorHAnsi"/>
          <w:b/>
          <w:sz w:val="18"/>
          <w:szCs w:val="18"/>
        </w:rPr>
        <w:t>Η τιμή εκκινήσεως για το μηνιαίο μίσθωμα ορίζεται στο ποσό των 2.000,00 ευρώ</w:t>
      </w:r>
      <w:r w:rsidRPr="00001037">
        <w:rPr>
          <w:rFonts w:asciiTheme="minorHAnsi" w:hAnsiTheme="minorHAnsi" w:cstheme="minorHAnsi"/>
          <w:sz w:val="18"/>
          <w:szCs w:val="18"/>
        </w:rPr>
        <w:t>.</w:t>
      </w:r>
      <w:r>
        <w:rPr>
          <w:rFonts w:asciiTheme="minorHAnsi" w:hAnsiTheme="minorHAnsi" w:cstheme="minorHAnsi"/>
          <w:sz w:val="18"/>
          <w:szCs w:val="18"/>
        </w:rPr>
        <w:t xml:space="preserve">. </w:t>
      </w:r>
      <w:r w:rsidRPr="00001037">
        <w:rPr>
          <w:rFonts w:asciiTheme="minorHAnsi" w:hAnsiTheme="minorHAnsi" w:cstheme="minorHAnsi"/>
          <w:sz w:val="18"/>
          <w:szCs w:val="18"/>
        </w:rPr>
        <w:t>Στην τιμή του προσφερόμενου μισθώματος δεν θα περιλαμβάνεται και το τέλος χαρτοσήμου 3,6% που επιβαρύνει το μισθωτή.</w:t>
      </w:r>
      <w:r>
        <w:rPr>
          <w:rFonts w:asciiTheme="minorHAnsi" w:hAnsiTheme="minorHAnsi" w:cstheme="minorHAnsi"/>
          <w:sz w:val="18"/>
          <w:szCs w:val="18"/>
        </w:rPr>
        <w:t xml:space="preserve">  Στην ανωτέρω τιμή δεν συμπεριλαμβάνονται τα λειτουργικά έξοδα τα οποία βαρύνουν τον μισθωτή.</w:t>
      </w:r>
      <w:r w:rsidRPr="00F0125B">
        <w:t xml:space="preserve"> </w:t>
      </w:r>
      <w:r w:rsidRPr="00F0125B">
        <w:rPr>
          <w:rFonts w:asciiTheme="minorHAnsi" w:hAnsiTheme="minorHAnsi" w:cstheme="minorHAnsi"/>
          <w:sz w:val="18"/>
          <w:szCs w:val="18"/>
        </w:rPr>
        <w:t>Ο μισθωτής επιβαρύνεται με χαρτόσημο που θα αναλογεί στο μίσθωμα και οποιονδήποτε άλλο δημόσιο ή δημοτικό φόρο, που αφορά το μίσθιο χώρο (τέλη καθαριότητας, φωτισμού, αποχέτευσης κ.λ.π.).</w:t>
      </w:r>
    </w:p>
    <w:p w:rsidR="00AC0FDB" w:rsidRDefault="00AC0FDB" w:rsidP="00AC0FDB">
      <w:pPr>
        <w:pStyle w:val="Web"/>
        <w:spacing w:after="0"/>
        <w:jc w:val="both"/>
        <w:rPr>
          <w:rFonts w:asciiTheme="minorHAnsi" w:hAnsiTheme="minorHAnsi" w:cstheme="minorHAnsi"/>
          <w:sz w:val="18"/>
          <w:szCs w:val="18"/>
        </w:rPr>
      </w:pPr>
      <w:r w:rsidRPr="003F2B85">
        <w:rPr>
          <w:rFonts w:asciiTheme="minorHAnsi" w:hAnsiTheme="minorHAnsi" w:cstheme="minorHAnsi"/>
          <w:b/>
          <w:sz w:val="18"/>
          <w:szCs w:val="18"/>
        </w:rPr>
        <w:t>ΜΙΣΘΙΟΣ ΧΩΡΟΣ:</w:t>
      </w:r>
      <w:r w:rsidRPr="00F0125B">
        <w:rPr>
          <w:rFonts w:asciiTheme="minorHAnsi" w:hAnsiTheme="minorHAnsi" w:cstheme="minorHAnsi"/>
          <w:sz w:val="18"/>
          <w:szCs w:val="18"/>
        </w:rPr>
        <w:t xml:space="preserve"> Ο εκμισθούμενος χώρος αφορά 10 γήπεδα αντισφαίρισης σύμφωνα με το επισυναπτόμενο σχέδιο  για να παραχωρηθεί προς εκμετάλλευση-ενοικίαση. Διευκρινίζεται ότι: Η συμμόρφωση με την κείμενη νομοθεσία σχετικά με θέματα πυρασφάλειας, ασφάλειας και υγιεινής και γενικά αδειών λειτουργίας, είναι αποκλειστική ευθύνη του μισθωτή. Ο Μισθωτής οφείλει να προβαίνει ο ίδιος με αποκλειστικά δική του επιμέλεια, ευθύνη, έξοδα και δαπάνες, σε όλες τις απαραίτητες ενέργειες για την έκδοση ή και αναθεώρηση, καθώς και για την διατήρηση σε ισχύ, όλων των αδειών και εγκρίσεων που απαιτούνται για τη χρήση του μισθίου, αντίγραφο των οποίων θα προσκομίσει στο Ο.Α.Κ.Α. Ο μισθωτής οφείλει να τηρεί επιμελώς τους όρους και τις προϋποθέσεις χορήγησης των ανωτέρω αδειών και εγκρίσεων καθ’ όλη τη διάρκειά τους. Το Ο.Α.Κ.Α. ουδεμία δέσμευση, υποχρέωση ή ευθύνη αναλαμβάνει σε σχέση με οποιοδήποτε θέμα που αφορά στην έκδοση, αναθεώρηση ή διατήρηση σε ισχύ των απαιτούμενων αδειών από το μισθωτή ή με οποιαδήποτε απαγόρευση ή περιορισμό της εκμετάλλευσης του μισθίου που τυχόν θα επιβάλει με τις ανωτέρω άδειες ή με κανονιστική ή άλλη διάταξη ή πράξη στο μισθωτή για οποιοδήποτε λόγο. Η αδυναμία έκδοσης, αναθεώρησης , επέκτασης ή διατήρησης σε ισχύ από το μισθωτή των απαιτούμενων από το νόμο αδειών και εγκρίσεων για τη συμφωνηθείσα χρήση και λειτουργία του μισθίου ρητά συμφωνείται ότι δεν συνιστά πραγματικό ή νομικό ελάττωμα ή έλλειψη συμφωνημένης ιδιότητας, ούτε συνιστά λόγο μείωσης ή μη καταβολής των συμφωνημένων μισθωμάτων ή λόγο καταγγελίας της σύμβασης από τον μισθωτή. Στα ίδια πλαίσια ο  μισθωτής οφείλει να συμμορφώνεται με οδηγίες του Ο.Α.Κ.Α. που σχετίζονται με τα παραπάνω θέματα, καθώς και με την εν γένει σχετική με το ακίνητο Νομοθεσία. Οι ενδιαφερόμενοι πρέπει να επισκεφθούν τον μίσθιο χώρο, προ της διενέργειας του διαγωνισμού, κατά τις εργάσιμες ημέρες και ώρες, προκειμένου να σχηματίσουν ιδία αντίληψη και εικόνα επ' αυτού. </w:t>
      </w:r>
    </w:p>
    <w:p w:rsidR="00AC0FDB" w:rsidRPr="003F2B85" w:rsidRDefault="00AC0FDB" w:rsidP="00AC0FDB">
      <w:pPr>
        <w:pStyle w:val="Web"/>
        <w:spacing w:after="0"/>
        <w:jc w:val="both"/>
        <w:rPr>
          <w:rFonts w:asciiTheme="minorHAnsi" w:hAnsiTheme="minorHAnsi" w:cstheme="minorHAnsi"/>
          <w:sz w:val="18"/>
          <w:szCs w:val="18"/>
        </w:rPr>
      </w:pPr>
      <w:r w:rsidRPr="003F2B85">
        <w:rPr>
          <w:rFonts w:asciiTheme="minorHAnsi" w:hAnsiTheme="minorHAnsi" w:cstheme="minorHAnsi"/>
          <w:b/>
          <w:sz w:val="18"/>
          <w:szCs w:val="18"/>
        </w:rPr>
        <w:t>ΧΡΗΣΗ</w:t>
      </w:r>
      <w:r w:rsidRPr="003F2B85">
        <w:rPr>
          <w:rFonts w:asciiTheme="minorHAnsi" w:hAnsiTheme="minorHAnsi" w:cstheme="minorHAnsi"/>
          <w:sz w:val="18"/>
          <w:szCs w:val="18"/>
        </w:rPr>
        <w:t xml:space="preserve"> Ο μίσθιος χώρος πρόκειται να λειτουργήσει για την καλλιέργεια του αθλήματος της αντισφαίρισης , ρητώς απαγορευμένης της εκ μέρους του μισθωτή λειτουργίας καταστήματος οποιουδήποτε είδους ή αλλαγής εν γένει της χρήσης του μισθίου. Επίσης απαγορεύεται σε αυτόν να προβεί σε οποιαδήποτε αυτόβουλη μετατροπή ή προσθήκη στη χρήση του μισθίου. </w:t>
      </w:r>
    </w:p>
    <w:p w:rsidR="00AC0FDB" w:rsidRPr="003F2B85" w:rsidRDefault="00AC0FDB" w:rsidP="00AC0FDB">
      <w:pPr>
        <w:pStyle w:val="Web"/>
        <w:spacing w:after="0"/>
        <w:jc w:val="both"/>
        <w:rPr>
          <w:rFonts w:asciiTheme="minorHAnsi" w:hAnsiTheme="minorHAnsi" w:cstheme="minorHAnsi"/>
          <w:sz w:val="18"/>
          <w:szCs w:val="18"/>
        </w:rPr>
      </w:pPr>
      <w:r w:rsidRPr="003F2B85">
        <w:rPr>
          <w:rFonts w:asciiTheme="minorHAnsi" w:hAnsiTheme="minorHAnsi" w:cstheme="minorHAnsi"/>
          <w:sz w:val="18"/>
          <w:szCs w:val="18"/>
        </w:rPr>
        <w:t xml:space="preserve">ΓΕΝΙΚΟΙ ΟΡΟΙ </w:t>
      </w:r>
    </w:p>
    <w:p w:rsidR="00AC0FDB" w:rsidRPr="003F2B85" w:rsidRDefault="00AC0FDB" w:rsidP="00AC0FDB">
      <w:pPr>
        <w:pStyle w:val="Web"/>
        <w:spacing w:after="0"/>
        <w:jc w:val="both"/>
        <w:rPr>
          <w:rFonts w:asciiTheme="minorHAnsi" w:hAnsiTheme="minorHAnsi" w:cstheme="minorHAnsi"/>
          <w:sz w:val="18"/>
          <w:szCs w:val="18"/>
        </w:rPr>
      </w:pPr>
      <w:r w:rsidRPr="003F2B85">
        <w:rPr>
          <w:rFonts w:asciiTheme="minorHAnsi" w:hAnsiTheme="minorHAnsi" w:cstheme="minorHAnsi"/>
          <w:sz w:val="18"/>
          <w:szCs w:val="18"/>
        </w:rPr>
        <w:t xml:space="preserve">Ο μισθωτής δεν δικαιούται : σε μείωση του μισθώματος από της κατακυρώσεως και στο εξής, σε συμψηφισμό με ανταπαίτησή του οποιασδήποτε φύσεως και σε επίσχεση του μισθώματος και του μισθίου χώρου, για τυχόν ανταπαιτήσεις του μισθωτού από οποιαδήποτε αιτία και αν πηγάζουν αυτές. </w:t>
      </w:r>
    </w:p>
    <w:p w:rsidR="00AC0FDB" w:rsidRDefault="00AC0FDB" w:rsidP="00AC0FDB">
      <w:pPr>
        <w:pStyle w:val="Web"/>
        <w:spacing w:after="0"/>
        <w:jc w:val="both"/>
      </w:pPr>
      <w:r w:rsidRPr="003F2B85">
        <w:rPr>
          <w:rFonts w:asciiTheme="minorHAnsi" w:hAnsiTheme="minorHAnsi" w:cstheme="minorHAnsi"/>
          <w:sz w:val="18"/>
          <w:szCs w:val="18"/>
        </w:rPr>
        <w:t>Ο μισθωτής υποχρεούται να συμμορφώνεται με τυχόν υποδείξεις, οδηγίες και λοιπές εντολές διδόμενες από τις αστυνομικές αρχές και λοιπούς φορείς σχετιζόμενες με κάθε είδους αγώνα και τη λήψη μέτρων ασφαλείας για την ομαλή διεξαγωγή τους</w:t>
      </w:r>
      <w:r>
        <w:t xml:space="preserve">. </w:t>
      </w:r>
    </w:p>
    <w:p w:rsidR="00AC0FDB" w:rsidRPr="000731FE" w:rsidRDefault="00AC0FDB" w:rsidP="00AC0FDB">
      <w:pPr>
        <w:pStyle w:val="Web"/>
        <w:spacing w:after="0"/>
        <w:jc w:val="both"/>
        <w:rPr>
          <w:rFonts w:asciiTheme="minorHAnsi" w:hAnsiTheme="minorHAnsi" w:cstheme="minorHAnsi"/>
          <w:b/>
          <w:sz w:val="18"/>
          <w:szCs w:val="18"/>
          <w:u w:val="single"/>
        </w:rPr>
      </w:pPr>
      <w:r w:rsidRPr="000731FE">
        <w:rPr>
          <w:rFonts w:asciiTheme="minorHAnsi" w:hAnsiTheme="minorHAnsi" w:cstheme="minorHAnsi"/>
          <w:b/>
          <w:sz w:val="18"/>
          <w:szCs w:val="18"/>
          <w:u w:val="single"/>
        </w:rPr>
        <w:t xml:space="preserve">ΑΡΘΡΟ 4 ΒΑΣΙΚΟΙ ΟΡΟΙ ΤΗΣ ΣΥΜΒΑΣΗΣ  </w:t>
      </w:r>
    </w:p>
    <w:p w:rsidR="00AC0FDB" w:rsidRPr="008D0B8A" w:rsidRDefault="00AC0FDB" w:rsidP="00AC0FDB">
      <w:pPr>
        <w:pStyle w:val="Default"/>
        <w:numPr>
          <w:ilvl w:val="0"/>
          <w:numId w:val="8"/>
        </w:numPr>
        <w:ind w:left="0" w:firstLine="0"/>
        <w:jc w:val="both"/>
        <w:rPr>
          <w:rFonts w:eastAsiaTheme="minorHAnsi"/>
          <w:sz w:val="18"/>
          <w:szCs w:val="18"/>
          <w:lang w:eastAsia="en-US"/>
        </w:rPr>
      </w:pPr>
      <w:r w:rsidRPr="00AF52BA">
        <w:rPr>
          <w:rFonts w:asciiTheme="minorHAnsi" w:hAnsiTheme="minorHAnsi" w:cstheme="minorHAnsi"/>
          <w:sz w:val="18"/>
          <w:szCs w:val="18"/>
        </w:rPr>
        <w:t xml:space="preserve">Ο υποψήφιος </w:t>
      </w:r>
      <w:r>
        <w:rPr>
          <w:rFonts w:asciiTheme="minorHAnsi" w:hAnsiTheme="minorHAnsi" w:cstheme="minorHAnsi"/>
          <w:sz w:val="18"/>
          <w:szCs w:val="18"/>
        </w:rPr>
        <w:t>μισθωτής</w:t>
      </w:r>
      <w:r w:rsidRPr="00AF52BA">
        <w:rPr>
          <w:rFonts w:asciiTheme="minorHAnsi" w:hAnsiTheme="minorHAnsi" w:cstheme="minorHAnsi"/>
          <w:sz w:val="18"/>
          <w:szCs w:val="18"/>
        </w:rPr>
        <w:t xml:space="preserve"> είναι υποχρεωμένος να καταβάλλει το πρώτο πενθήμερο εκάστου μισθωτικού μηνός το συμβατικό μηνιαίο  μίσθωμα πλέον του νομίμου χαρτοσήμου για κάθε γήπεδο καθώς και το ποσό των 195,00 ευρώ μηνιαίως, συμπεριλαμβανομένου Φ.Π.Α που αντιστοιχεί στις λειτουργικές δαπάνες (φωτισμός), για  κάθε γήπεδο και το αναλογικό ποσοστιαία ποσό για την ύδρευση.</w:t>
      </w:r>
      <w:r w:rsidRPr="008D0B8A">
        <w:t xml:space="preserve"> </w:t>
      </w:r>
      <w:r w:rsidRPr="008D0B8A">
        <w:rPr>
          <w:rFonts w:asciiTheme="minorHAnsi" w:eastAsiaTheme="minorHAnsi" w:hAnsiTheme="minorHAnsi" w:cstheme="minorHAnsi"/>
          <w:sz w:val="18"/>
          <w:szCs w:val="18"/>
          <w:lang w:eastAsia="en-US"/>
        </w:rPr>
        <w:t>Το μίσθιο θα παραδοθεί στο μισθωτή στην πραγματική κατάσταση στην οποία ευρίσκεται και της οποίας όφειλε να λάβει γνώση</w:t>
      </w:r>
      <w:r w:rsidRPr="008D0B8A">
        <w:rPr>
          <w:rFonts w:eastAsiaTheme="minorHAnsi"/>
          <w:sz w:val="18"/>
          <w:szCs w:val="18"/>
          <w:lang w:eastAsia="en-US"/>
        </w:rPr>
        <w:t xml:space="preserve"> </w:t>
      </w:r>
    </w:p>
    <w:p w:rsidR="00AC0FDB" w:rsidRPr="00AF52BA" w:rsidRDefault="00AC0FDB" w:rsidP="00AC0FDB">
      <w:pPr>
        <w:jc w:val="both"/>
        <w:rPr>
          <w:rFonts w:asciiTheme="minorHAnsi" w:hAnsiTheme="minorHAnsi" w:cstheme="minorHAnsi"/>
          <w:sz w:val="18"/>
          <w:szCs w:val="18"/>
        </w:rPr>
      </w:pPr>
    </w:p>
    <w:p w:rsidR="00AC0FDB" w:rsidRPr="00AF52BA" w:rsidRDefault="00AC0FDB" w:rsidP="00AC0FDB">
      <w:pPr>
        <w:pStyle w:val="a4"/>
        <w:numPr>
          <w:ilvl w:val="0"/>
          <w:numId w:val="7"/>
        </w:numPr>
        <w:suppressAutoHyphens w:val="0"/>
        <w:ind w:left="0" w:firstLine="0"/>
        <w:jc w:val="both"/>
        <w:rPr>
          <w:rFonts w:asciiTheme="minorHAnsi" w:hAnsiTheme="minorHAnsi" w:cstheme="minorHAnsi"/>
          <w:sz w:val="18"/>
          <w:szCs w:val="18"/>
        </w:rPr>
      </w:pPr>
      <w:r w:rsidRPr="00AF52BA">
        <w:rPr>
          <w:rFonts w:asciiTheme="minorHAnsi" w:hAnsiTheme="minorHAnsi" w:cstheme="minorHAnsi"/>
          <w:sz w:val="18"/>
          <w:szCs w:val="18"/>
        </w:rPr>
        <w:t xml:space="preserve">Στην περίπτωση διεθνών τουρνουά ή άλλων μεγίστης σημασίας αγώνων με διοργανωτή το Ο.Α.Κ.Α. ή την οικεία Ομοσπονδία ή την Εποπτεύουσα Αρχή ή κάποιο άλλο φορέα, κατά την ανέλεγκτη κρίση του Ο.Α.Κ.Α., ο μισθωτής οφείλει να αποδίδει ελεύθερη τη χρήση των μισθίων γηπέδων στο Ο.Α.Κ.Α., αφού βεβαίως αυτός θα έχει ενημερωθεί εγκαίρως από το Ο.Α.Κ.Α.  </w:t>
      </w:r>
    </w:p>
    <w:p w:rsidR="00AC0FDB" w:rsidRPr="00AE3FE7" w:rsidRDefault="00AC0FDB" w:rsidP="00AC0FDB">
      <w:pPr>
        <w:pStyle w:val="a4"/>
        <w:numPr>
          <w:ilvl w:val="0"/>
          <w:numId w:val="7"/>
        </w:numPr>
        <w:suppressAutoHyphens w:val="0"/>
        <w:ind w:left="0" w:firstLine="0"/>
        <w:jc w:val="both"/>
        <w:rPr>
          <w:rFonts w:asciiTheme="minorHAnsi" w:hAnsiTheme="minorHAnsi" w:cstheme="minorHAnsi"/>
          <w:sz w:val="18"/>
          <w:szCs w:val="18"/>
        </w:rPr>
      </w:pPr>
      <w:r w:rsidRPr="00AF52BA">
        <w:rPr>
          <w:rFonts w:asciiTheme="minorHAnsi" w:hAnsiTheme="minorHAnsi" w:cstheme="minorHAnsi"/>
          <w:sz w:val="18"/>
          <w:szCs w:val="18"/>
        </w:rPr>
        <w:t xml:space="preserve"> </w:t>
      </w:r>
      <w:r w:rsidRPr="00AE3FE7">
        <w:rPr>
          <w:rFonts w:asciiTheme="minorHAnsi" w:hAnsiTheme="minorHAnsi" w:cstheme="minorHAnsi"/>
          <w:sz w:val="18"/>
          <w:szCs w:val="18"/>
        </w:rPr>
        <w:t xml:space="preserve">Επιτρέπεται η τοποθέτηση στα γήπεδα που μισθώνει ο κάθε μισθωτής μιας διαφημιστικής πινακίδας με φορά προς το κέντρο του γηπέδου, τυχόν χορηγού του μισθωτή για την υποστήριξη των δραστηριοτήτων με την έγγραφη έγκριση των αρμοδίων υπηρεσιών του Ο.Α.Κ.Α. Όσον αφορά τις δηλωτικές πινακίδες του μισθωτή ή τα αυτοκόλλητα (δηλαδή της αναγραφής της επωνυμίας – ονομασίας του μισθωτή στον εσωτερικό χώρο της εγκατάστασης και στον εξωτερικό χώρο της σήμανσης πρόσβασης στο μίσθιο </w:t>
      </w:r>
      <w:r w:rsidRPr="00AE3FE7">
        <w:rPr>
          <w:rFonts w:asciiTheme="minorHAnsi" w:hAnsiTheme="minorHAnsi" w:cstheme="minorHAnsi"/>
          <w:sz w:val="18"/>
          <w:szCs w:val="18"/>
        </w:rPr>
        <w:lastRenderedPageBreak/>
        <w:t xml:space="preserve">χώρο) δύναται να τοποθετηθούν με την έγγραφη έγκριση των αρμοδίων υπηρεσιών του  φορέα και σύμφωνα με το σχέδιο χωροθέτησης που θα συντάξει το ΟΑΚΑ.  </w:t>
      </w:r>
    </w:p>
    <w:p w:rsidR="00AC0FDB" w:rsidRPr="00AF52BA" w:rsidRDefault="00AC0FDB" w:rsidP="00AC0FDB">
      <w:pPr>
        <w:pStyle w:val="a4"/>
        <w:numPr>
          <w:ilvl w:val="0"/>
          <w:numId w:val="7"/>
        </w:numPr>
        <w:suppressAutoHyphens w:val="0"/>
        <w:ind w:left="0" w:firstLine="0"/>
        <w:jc w:val="both"/>
        <w:rPr>
          <w:rFonts w:asciiTheme="minorHAnsi" w:hAnsiTheme="minorHAnsi" w:cstheme="minorHAnsi"/>
          <w:sz w:val="18"/>
          <w:szCs w:val="18"/>
        </w:rPr>
      </w:pPr>
      <w:r w:rsidRPr="00AF52BA">
        <w:rPr>
          <w:rFonts w:asciiTheme="minorHAnsi" w:hAnsiTheme="minorHAnsi" w:cstheme="minorHAnsi"/>
          <w:sz w:val="18"/>
          <w:szCs w:val="18"/>
        </w:rPr>
        <w:t>Η υπομίσθωση ή η παραχώρηση της χρήσεως των μισθίων γηπέδων μερικώς ή ολικώς με ή χωρίς αντάλλαγμα από το μισθωτή σε τρίτο, ή συστέγαση στο μίσθιο οιουδήποτε τρίτου φυσικού ή νομικού προσώπου καθώς και η μετατροπή</w:t>
      </w:r>
      <w:r w:rsidRPr="00AF52BA">
        <w:rPr>
          <w:rFonts w:asciiTheme="minorHAnsi" w:hAnsiTheme="minorHAnsi" w:cstheme="minorHAnsi"/>
          <w:sz w:val="18"/>
          <w:szCs w:val="18"/>
        </w:rPr>
        <w:softHyphen/>
        <w:t xml:space="preserve"> του νομικού τύπου του μισθωτή απαγορεύεται ρητώς, άνευ της έγγραφης συναίνεσης του Ο.Α.Κ.Α.  Ρητά συμφωνείται ότι ο ανωτέρω όρος είναι ουσιώδης για την παρούσα σύμβαση, και τυχόν παράβαση αυτού συνεπάγεται την εκ μέρους του ΟΑΚΑ καταγγελία αυτής, την άμεση έξωση του μισθωτή, ως και κάθε τρίτου φυσικού ή νομικού προσώπου που τυχόν έλκει δικαιώματα από το ΜΙΣΘΙΟ καθώς και κάθε άλλη νόμιμη συνέπεια. </w:t>
      </w:r>
    </w:p>
    <w:p w:rsidR="00AC0FDB" w:rsidRPr="00AF52BA" w:rsidRDefault="00AC0FDB" w:rsidP="00AC0FDB">
      <w:pPr>
        <w:pStyle w:val="a4"/>
        <w:numPr>
          <w:ilvl w:val="0"/>
          <w:numId w:val="7"/>
        </w:numPr>
        <w:suppressAutoHyphens w:val="0"/>
        <w:ind w:left="0" w:firstLine="0"/>
        <w:jc w:val="both"/>
        <w:rPr>
          <w:rFonts w:asciiTheme="minorHAnsi" w:hAnsiTheme="minorHAnsi" w:cstheme="minorHAnsi"/>
          <w:sz w:val="18"/>
          <w:szCs w:val="18"/>
        </w:rPr>
      </w:pPr>
      <w:r w:rsidRPr="00AF52BA">
        <w:rPr>
          <w:rFonts w:asciiTheme="minorHAnsi" w:hAnsiTheme="minorHAnsi" w:cstheme="minorHAnsi"/>
          <w:sz w:val="18"/>
          <w:szCs w:val="18"/>
        </w:rPr>
        <w:t>Το Ο.Α.Κ.Α. διατηρεί το δικαίωμα μεταφοράς της χρήσης του μισθίου γηπέδου προσωρινά σε άλλο γήπεδο.</w:t>
      </w:r>
    </w:p>
    <w:p w:rsidR="00AC0FDB" w:rsidRPr="00AF52BA" w:rsidRDefault="00AC0FDB" w:rsidP="00AC0FDB">
      <w:pPr>
        <w:pStyle w:val="a4"/>
        <w:numPr>
          <w:ilvl w:val="0"/>
          <w:numId w:val="7"/>
        </w:numPr>
        <w:suppressAutoHyphens w:val="0"/>
        <w:ind w:left="0" w:firstLine="0"/>
        <w:jc w:val="both"/>
        <w:rPr>
          <w:rFonts w:asciiTheme="minorHAnsi" w:hAnsiTheme="minorHAnsi" w:cstheme="minorHAnsi"/>
          <w:sz w:val="18"/>
          <w:szCs w:val="18"/>
        </w:rPr>
      </w:pPr>
      <w:r w:rsidRPr="00AF52BA">
        <w:rPr>
          <w:rFonts w:asciiTheme="minorHAnsi" w:hAnsiTheme="minorHAnsi" w:cstheme="minorHAnsi"/>
          <w:sz w:val="18"/>
          <w:szCs w:val="18"/>
        </w:rPr>
        <w:t xml:space="preserve">Ο αντισυμβαλλόμενος ευθύνεται ποινικά και αστικά αποκλειστικά για τυχόν ατυχήματα του προσωπικού του πάσης φύσεως, όσων προπονεί και όσων κάνουν χρήση των γηπέδων καθ’ οποιονδήποτε τρόπο, του Ο.Α.Κ.Α. απαλλασσόμενου κάθε ευθύνης αστικής και ποινικής. Ο χρήστης αναλαμβάνει την πλήρη ευθύνη για την ιατρική μέριμνα κατά τη διάρκεια των προπονήσεών του στον ανωτέρω αναφερόμενο χώρο του Ο.Α.Κ.Α. </w:t>
      </w:r>
    </w:p>
    <w:p w:rsidR="00AC0FDB" w:rsidRPr="00AF52BA" w:rsidRDefault="00AC0FDB" w:rsidP="00AC0FDB">
      <w:pPr>
        <w:pStyle w:val="a4"/>
        <w:numPr>
          <w:ilvl w:val="0"/>
          <w:numId w:val="7"/>
        </w:numPr>
        <w:suppressAutoHyphens w:val="0"/>
        <w:ind w:left="0" w:firstLine="0"/>
        <w:jc w:val="both"/>
        <w:rPr>
          <w:rFonts w:asciiTheme="minorHAnsi" w:hAnsiTheme="minorHAnsi" w:cstheme="minorHAnsi"/>
          <w:sz w:val="18"/>
          <w:szCs w:val="18"/>
        </w:rPr>
      </w:pPr>
      <w:r w:rsidRPr="00AF52BA">
        <w:rPr>
          <w:rFonts w:asciiTheme="minorHAnsi" w:hAnsiTheme="minorHAnsi" w:cstheme="minorHAnsi"/>
          <w:sz w:val="18"/>
          <w:szCs w:val="18"/>
        </w:rPr>
        <w:t xml:space="preserve">Ο </w:t>
      </w:r>
      <w:r>
        <w:rPr>
          <w:rFonts w:asciiTheme="minorHAnsi" w:hAnsiTheme="minorHAnsi" w:cstheme="minorHAnsi"/>
          <w:sz w:val="18"/>
          <w:szCs w:val="18"/>
        </w:rPr>
        <w:t>μισθωτής</w:t>
      </w:r>
      <w:r w:rsidRPr="00AF52BA">
        <w:rPr>
          <w:rFonts w:asciiTheme="minorHAnsi" w:hAnsiTheme="minorHAnsi" w:cstheme="minorHAnsi"/>
          <w:sz w:val="18"/>
          <w:szCs w:val="18"/>
        </w:rPr>
        <w:t xml:space="preserve"> και οι αθλούμενοί του οφείλουν να γνωρίζουν και να τηρούν τον Κανονισμό του Κέντρου Αντισφαίρισης το κείμενο του οποίου παρέλαβε ο μισθωτής. Στην περίπτωση μη συμμόρφωσης με αυτόν το Ο.Α.Κ.Α. έχει δικαίωμα να καταγγείλει  μονομερώς τη σύμβαση οποτεδήποτε και να αξιώσει αποζημίωση από το μισθωτή για την εντεύθεν θετική και αποθετική του ζημία. Επίσης το Ο.Α.Κ.Α. δικαιούται, πέραν των όποιων δικαστικών του ενεργειών να προβεί σε αυτοδύναμη ανάκτηση των μισθίων γηπέδων, αποβαλλομένου του μισθωτού από αυτά, μη αποκλειομένης της διακοπής των παροχών ΔΕΗ, ΕΥΔΑΠ, κ.λ.π. των μισθίων γηπέδων, συναινούντος προς τούτο από τούδε του μισθωτού. </w:t>
      </w:r>
    </w:p>
    <w:p w:rsidR="00AC0FDB" w:rsidRPr="00AF52BA" w:rsidRDefault="00AC0FDB" w:rsidP="00AC0FDB">
      <w:pPr>
        <w:pStyle w:val="a4"/>
        <w:numPr>
          <w:ilvl w:val="0"/>
          <w:numId w:val="7"/>
        </w:numPr>
        <w:suppressAutoHyphens w:val="0"/>
        <w:ind w:left="0" w:firstLine="0"/>
        <w:jc w:val="both"/>
        <w:rPr>
          <w:rFonts w:asciiTheme="minorHAnsi" w:hAnsiTheme="minorHAnsi" w:cstheme="minorHAnsi"/>
          <w:sz w:val="18"/>
          <w:szCs w:val="18"/>
        </w:rPr>
      </w:pPr>
      <w:r w:rsidRPr="00AF52BA">
        <w:rPr>
          <w:rFonts w:asciiTheme="minorHAnsi" w:hAnsiTheme="minorHAnsi" w:cstheme="minorHAnsi"/>
          <w:sz w:val="18"/>
          <w:szCs w:val="18"/>
        </w:rPr>
        <w:t>Η αποκατάσταση τυχόν ζημιών ή φθορών των εγκαταστάσεων και των κινητών πραγμάτων του Ο.Α.Κ.Α. βαρύνει τον αντισυμβαλλόμενο, σύμφωνα με το πρωτόκολλο ζημιών των υπηρεσιών του Ο.Α.Κ.Α. που αποδέχεται απροφασίστως και αναντιρρήτως ο αντισυμβαλλόμενος και το οποίο αποτελεί πλήρες αποδεικτικό έναντι παντός για τα όσα διαλαμβάνονται σ’ αυτό, μη υποχρεωμένου του Ο.Α.Κ.Α. να προβεί σε ουδεμία επισκευή, διόρθωση ή βελτίωση αυτών, μηδέ των αναγκαίων δαπανών εξαιρουμένων, καθ'όλη τη διάρκεια της μίσθωσης , απαλλασσόμενου του Ο.Α.Κ.Α. από οποιοδήποτε αίτημα συμψηφισμού ή αποζημίωσης για τις εν λόγω βελτιωτικές εργασίες με μισθώματα</w:t>
      </w:r>
    </w:p>
    <w:p w:rsidR="00AC0FDB" w:rsidRPr="00AF52BA" w:rsidRDefault="00AC0FDB" w:rsidP="00AC0FDB">
      <w:pPr>
        <w:pStyle w:val="a4"/>
        <w:numPr>
          <w:ilvl w:val="0"/>
          <w:numId w:val="7"/>
        </w:numPr>
        <w:suppressAutoHyphens w:val="0"/>
        <w:ind w:left="0" w:firstLine="0"/>
        <w:jc w:val="both"/>
        <w:rPr>
          <w:rFonts w:asciiTheme="minorHAnsi" w:hAnsiTheme="minorHAnsi" w:cstheme="minorHAnsi"/>
          <w:sz w:val="18"/>
          <w:szCs w:val="18"/>
        </w:rPr>
      </w:pPr>
      <w:r w:rsidRPr="00AF52BA">
        <w:rPr>
          <w:rFonts w:asciiTheme="minorHAnsi" w:hAnsiTheme="minorHAnsi" w:cstheme="minorHAnsi"/>
          <w:sz w:val="18"/>
          <w:szCs w:val="18"/>
        </w:rPr>
        <w:t>Ρητά συμφωνείται ότι το ωράριο χρήσης των παραχωρούμενων γηπέδων ακολουθεί το επίσημο ωράριο και τις ημέρες λειτουργίας της Εγκατάστασης του Τένις όπως αυτό έχει διαμορφωθεί και ενσωματωθεί στον Κανονισμό λειτουργίας της Εγκατάστασης. Σε περίπτωση όμως που ο μισθωτής επιθυμεί την χρήση πέραν του επίσημου ωραρίου ή των συμβατικών ημερών λειτουργίας οφείλει να υποβάλλει εγκαίρως αίτημα στην Διοίκηση, προκειμένου να επιλυθούν τυχόν διαδικαστικά θέματα που θα προκύπτουν από την εν λόγω αλλαγή.</w:t>
      </w:r>
    </w:p>
    <w:p w:rsidR="00AC0FDB" w:rsidRPr="00AF52BA" w:rsidRDefault="00AC0FDB" w:rsidP="00AC0FDB">
      <w:pPr>
        <w:pStyle w:val="a4"/>
        <w:numPr>
          <w:ilvl w:val="0"/>
          <w:numId w:val="7"/>
        </w:numPr>
        <w:suppressAutoHyphens w:val="0"/>
        <w:ind w:left="0" w:firstLine="0"/>
        <w:jc w:val="both"/>
        <w:rPr>
          <w:rFonts w:asciiTheme="minorHAnsi" w:hAnsiTheme="minorHAnsi" w:cstheme="minorHAnsi"/>
          <w:sz w:val="18"/>
          <w:szCs w:val="18"/>
        </w:rPr>
      </w:pPr>
      <w:r w:rsidRPr="00AF52BA">
        <w:rPr>
          <w:rFonts w:asciiTheme="minorHAnsi" w:hAnsiTheme="minorHAnsi" w:cstheme="minorHAnsi"/>
          <w:sz w:val="18"/>
          <w:szCs w:val="18"/>
        </w:rPr>
        <w:t xml:space="preserve">Στον </w:t>
      </w:r>
      <w:r>
        <w:rPr>
          <w:rFonts w:asciiTheme="minorHAnsi" w:hAnsiTheme="minorHAnsi" w:cstheme="minorHAnsi"/>
          <w:sz w:val="18"/>
          <w:szCs w:val="18"/>
        </w:rPr>
        <w:t>μισθωτή</w:t>
      </w:r>
      <w:r w:rsidRPr="00AF52BA">
        <w:rPr>
          <w:rFonts w:asciiTheme="minorHAnsi" w:hAnsiTheme="minorHAnsi" w:cstheme="minorHAnsi"/>
          <w:sz w:val="18"/>
          <w:szCs w:val="18"/>
        </w:rPr>
        <w:t xml:space="preserve"> παραχωρείται επιπλέον χωρίς χρηματικό αντάλλαγμα η χρήση ενός μικρού αποθηκευτικού χώρου για τις παροδικές ανάγκες αποθήκευσης του εξοπλισμού του αθλήματος και σε καμία περίπτωση για άλλους είδους χρήση κατόπιν υποδείξεως του εν λόγω χώρου από την Διοίκηση του Ο.Α.Κ.Α.          </w:t>
      </w:r>
    </w:p>
    <w:p w:rsidR="00AC0FDB" w:rsidRPr="00AF52BA" w:rsidRDefault="00AC0FDB" w:rsidP="00AC0FDB">
      <w:pPr>
        <w:pStyle w:val="Web"/>
        <w:spacing w:after="0"/>
        <w:jc w:val="both"/>
        <w:rPr>
          <w:rFonts w:asciiTheme="minorHAnsi" w:hAnsiTheme="minorHAnsi" w:cstheme="minorHAnsi"/>
          <w:sz w:val="18"/>
          <w:szCs w:val="18"/>
        </w:rPr>
      </w:pPr>
      <w:r w:rsidRPr="00AF52BA">
        <w:rPr>
          <w:rFonts w:asciiTheme="minorHAnsi" w:hAnsiTheme="minorHAnsi" w:cstheme="minorHAnsi"/>
          <w:sz w:val="18"/>
          <w:szCs w:val="18"/>
        </w:rPr>
        <w:t>11. Απαγορεύεται στον μισθωτή να προβεί σε οποιαδήποτε μεταρρύθμιση, προσθήκη, επιχωμάτωση του μισθίου χώρου ή άλλες παρεμβάσεις που τυχόν τροποποιούν τη μορφή του χώρου.</w:t>
      </w:r>
    </w:p>
    <w:p w:rsidR="00AC0FDB" w:rsidRPr="00AF52BA" w:rsidRDefault="00AC0FDB" w:rsidP="00AC0FDB">
      <w:pPr>
        <w:pStyle w:val="Web"/>
        <w:spacing w:after="0"/>
        <w:jc w:val="both"/>
        <w:rPr>
          <w:rFonts w:asciiTheme="minorHAnsi" w:hAnsiTheme="minorHAnsi" w:cstheme="minorHAnsi"/>
          <w:sz w:val="18"/>
          <w:szCs w:val="18"/>
        </w:rPr>
      </w:pPr>
      <w:r w:rsidRPr="00AF52BA">
        <w:rPr>
          <w:rFonts w:asciiTheme="minorHAnsi" w:hAnsiTheme="minorHAnsi" w:cstheme="minorHAnsi"/>
          <w:sz w:val="18"/>
          <w:szCs w:val="18"/>
        </w:rPr>
        <w:t xml:space="preserve">12. Απαγορεύεται στο μισθωτή να εγκαταστήσει στο μίσθιο χώρο εύφλεκτες ή εκρηκτικές ύλες. </w:t>
      </w:r>
    </w:p>
    <w:p w:rsidR="00AC0FDB" w:rsidRPr="00AF52BA" w:rsidRDefault="00AC0FDB" w:rsidP="00AC0FDB">
      <w:pPr>
        <w:pStyle w:val="Web"/>
        <w:spacing w:after="0"/>
        <w:jc w:val="both"/>
        <w:rPr>
          <w:rFonts w:asciiTheme="minorHAnsi" w:hAnsiTheme="minorHAnsi" w:cstheme="minorHAnsi"/>
          <w:sz w:val="18"/>
          <w:szCs w:val="18"/>
        </w:rPr>
      </w:pPr>
      <w:r w:rsidRPr="00AF52BA">
        <w:rPr>
          <w:rFonts w:asciiTheme="minorHAnsi" w:hAnsiTheme="minorHAnsi" w:cstheme="minorHAnsi"/>
          <w:sz w:val="18"/>
          <w:szCs w:val="18"/>
        </w:rPr>
        <w:t>13. Ο εκμισθωτής οφείλει να παραδώσει το μίσθιο χώρο στον μισθωτή στην κατάσταση που αυτό βρίσκεται, δεν έχει όμως υποχρέωση σε οποιαδήποτε δαπάνη αλλαγής ή διαρρύθμισης του μισθίου, δαπάνες οι οποίες βαρύνουν αποκλειστικά και μόνο το μισθωτή και δυνατό να πραγματοποιηθούν μετά από προηγούμενη έγγραφη συναίνεση του εκμισθωτή γι' αυτές και αφού λάβει τις κατά νόμο άδειες και εγκρίσεις. Ο μισθωτής υποχρεούται , αν ζητηθεί τούτο από το Ο.Α.Κ.Α. να αφαιρέσει με δαπάνες του το μέρος ή το όλον των γενομένων αλλαγών ή προσθηκών που εχουν εγκριθεί από την Τεχνική Υπηρεσία του ΟΑΚΑ και να επαναφέρει το μίσθιο χώρο στην προ της μισθώσεως αυτού κατάσταση.</w:t>
      </w:r>
    </w:p>
    <w:p w:rsidR="00AC0FDB" w:rsidRDefault="00AC0FDB" w:rsidP="00AC0FDB">
      <w:pPr>
        <w:pStyle w:val="Web"/>
        <w:spacing w:after="0"/>
        <w:jc w:val="both"/>
      </w:pPr>
      <w:r w:rsidRPr="00AF52BA">
        <w:rPr>
          <w:rFonts w:asciiTheme="minorHAnsi" w:hAnsiTheme="minorHAnsi" w:cstheme="minorHAnsi"/>
          <w:sz w:val="18"/>
          <w:szCs w:val="18"/>
        </w:rPr>
        <w:t>14. Ο μισθωτής υποχρεούται να διατηρεί την χρήση του μισθίου καθ' όλη την μισθωτική διάρκεια αποκλειόμενης της, καθ' οιονδήποτε τρόπο, παραχώρησής τους σε άλλο πρόσωπο, φυσικό ή νομικό, χωρίς την έγγραφη συναίνεση του Ο.Α.Κ.Α. Υποχρεούται επίσης να διατηρεί την κατοχή του μισθίου, τις υπέρ αυτού δουλείες, τα όρια του σε καλή κατάσταση, προστατεύοντάς τα, από κάθε καταπάτηση, μέσω της άσκησης των προσηκουσών αγωγών, οι οποίες θα εκχωρηθούν με τη μισθωτική σύμβαση ευθυνόμενος διαφορετικά σε αποζημίωση.</w:t>
      </w:r>
      <w:r>
        <w:t xml:space="preserve"> </w:t>
      </w:r>
    </w:p>
    <w:p w:rsidR="00AC0FDB" w:rsidRDefault="00AC0FDB" w:rsidP="00AC0FDB">
      <w:pPr>
        <w:pStyle w:val="Web"/>
        <w:spacing w:after="0"/>
        <w:ind w:left="567"/>
        <w:jc w:val="both"/>
      </w:pPr>
    </w:p>
    <w:p w:rsidR="00AC0FDB" w:rsidRDefault="00AC0FDB" w:rsidP="00AC0FDB">
      <w:pPr>
        <w:pStyle w:val="Web"/>
        <w:spacing w:after="0"/>
        <w:ind w:left="567"/>
        <w:jc w:val="both"/>
      </w:pPr>
    </w:p>
    <w:p w:rsidR="00AC0FDB" w:rsidRDefault="00AC0FDB" w:rsidP="00AC0FDB">
      <w:pPr>
        <w:shd w:val="clear" w:color="auto" w:fill="FFFFFF"/>
        <w:spacing w:line="360" w:lineRule="auto"/>
        <w:ind w:left="22" w:right="22" w:firstLine="742"/>
        <w:jc w:val="both"/>
        <w:rPr>
          <w:rFonts w:asciiTheme="minorHAnsi" w:hAnsiTheme="minorHAnsi" w:cstheme="minorHAnsi"/>
          <w:sz w:val="18"/>
          <w:szCs w:val="18"/>
        </w:rPr>
      </w:pPr>
      <w:r w:rsidRPr="00AF52BA">
        <w:rPr>
          <w:rFonts w:asciiTheme="minorHAnsi" w:hAnsiTheme="minorHAnsi" w:cstheme="minorHAnsi"/>
          <w:b/>
          <w:sz w:val="18"/>
          <w:szCs w:val="18"/>
          <w:u w:val="single"/>
        </w:rPr>
        <w:t xml:space="preserve">ΑΡΘΡΟ </w:t>
      </w:r>
      <w:r>
        <w:rPr>
          <w:rFonts w:asciiTheme="minorHAnsi" w:hAnsiTheme="minorHAnsi" w:cstheme="minorHAnsi"/>
          <w:b/>
          <w:sz w:val="18"/>
          <w:szCs w:val="18"/>
          <w:u w:val="single"/>
        </w:rPr>
        <w:t>5</w:t>
      </w:r>
      <w:r w:rsidRPr="00AF52BA">
        <w:rPr>
          <w:rFonts w:asciiTheme="minorHAnsi" w:hAnsiTheme="minorHAnsi" w:cstheme="minorHAnsi"/>
          <w:b/>
          <w:sz w:val="18"/>
          <w:szCs w:val="18"/>
          <w:u w:val="single"/>
        </w:rPr>
        <w:t xml:space="preserve"> ΔΙΑΡΚΕΙΑ ΜΙΣΘΩΣΕΩΣ</w:t>
      </w:r>
      <w:r w:rsidRPr="00AF52BA">
        <w:rPr>
          <w:rFonts w:asciiTheme="minorHAnsi" w:hAnsiTheme="minorHAnsi" w:cstheme="minorHAnsi"/>
          <w:sz w:val="18"/>
          <w:szCs w:val="18"/>
        </w:rPr>
        <w:t xml:space="preserve"> </w:t>
      </w:r>
    </w:p>
    <w:p w:rsidR="00AC0FDB" w:rsidRPr="008D0B8A" w:rsidRDefault="00AC0FDB" w:rsidP="00AC0FDB">
      <w:pPr>
        <w:pStyle w:val="Default"/>
        <w:jc w:val="both"/>
        <w:rPr>
          <w:rFonts w:ascii="Times New Roman" w:eastAsiaTheme="minorHAnsi" w:hAnsi="Times New Roman" w:cs="Times New Roman"/>
          <w:lang w:eastAsia="en-US"/>
        </w:rPr>
      </w:pPr>
      <w:r w:rsidRPr="008B2A0D">
        <w:rPr>
          <w:rFonts w:asciiTheme="minorHAnsi" w:hAnsiTheme="minorHAnsi" w:cstheme="minorHAnsi"/>
          <w:sz w:val="18"/>
          <w:szCs w:val="18"/>
        </w:rPr>
        <w:t>Η διάρκεια της μίσθωσης ορίζεται για μία αγωνιστική περίοδο, η οποία αρχίζει από την ημερομηνία υπογραφής της σχετικής σύμβασης μισθώσεως και λήγει την 15/07/2019. Δεν επιτρέπεται η εγκατάσταση του μισθωτή στο μίσθιο πριν την σύναψη της μίσθωσης.</w:t>
      </w:r>
      <w:r w:rsidRPr="008B2A0D">
        <w:rPr>
          <w:rFonts w:asciiTheme="minorHAnsi" w:hAnsiTheme="minorHAnsi" w:cstheme="minorHAnsi"/>
          <w:color w:val="313131"/>
          <w:spacing w:val="1"/>
          <w:w w:val="93"/>
          <w:sz w:val="18"/>
          <w:szCs w:val="18"/>
        </w:rPr>
        <w:t xml:space="preserve"> </w:t>
      </w:r>
      <w:r w:rsidRPr="00F95543">
        <w:rPr>
          <w:rFonts w:asciiTheme="minorHAnsi" w:hAnsiTheme="minorHAnsi" w:cstheme="minorHAnsi"/>
          <w:sz w:val="18"/>
          <w:szCs w:val="18"/>
        </w:rPr>
        <w:t>Μετά τη λήξη του οριζόμενου χρόνου λήγει υποχρεωτικά η μίσθωση και ο μισθωτής υποχρεούται να αποδώσει τη χρήση του μισθίου αναντίρρητα και χωρίς άλλη ειδοποίηση. Ο μισθωτής μαζί με το μηνιαίο μίσθωμα υποχρεούται στην καταβολή και του χαρτοσήμου 3,6% επί του εκάστοτε καταβαλλομένου μισθώματος πλέον και των λειτουργικών δαπανών</w:t>
      </w:r>
      <w:r w:rsidRPr="008B2A0D">
        <w:rPr>
          <w:rFonts w:asciiTheme="minorHAnsi" w:hAnsiTheme="minorHAnsi" w:cstheme="minorHAnsi"/>
          <w:color w:val="313131"/>
          <w:spacing w:val="-2"/>
          <w:w w:val="93"/>
          <w:sz w:val="18"/>
          <w:szCs w:val="18"/>
        </w:rPr>
        <w:t xml:space="preserve"> </w:t>
      </w:r>
    </w:p>
    <w:p w:rsidR="00AC0FDB" w:rsidRDefault="00AC0FDB" w:rsidP="00AC0FDB">
      <w:pPr>
        <w:pStyle w:val="Web"/>
        <w:spacing w:after="0"/>
        <w:ind w:left="567"/>
        <w:jc w:val="both"/>
        <w:rPr>
          <w:rFonts w:asciiTheme="minorHAnsi" w:hAnsiTheme="minorHAnsi" w:cstheme="minorHAnsi"/>
          <w:sz w:val="18"/>
          <w:szCs w:val="18"/>
        </w:rPr>
      </w:pPr>
    </w:p>
    <w:p w:rsidR="00AC0FDB" w:rsidRPr="00754666" w:rsidRDefault="00AC0FDB" w:rsidP="00AC0FDB">
      <w:pPr>
        <w:pStyle w:val="Web"/>
        <w:spacing w:after="0"/>
        <w:jc w:val="both"/>
        <w:rPr>
          <w:rFonts w:asciiTheme="minorHAnsi" w:hAnsiTheme="minorHAnsi" w:cstheme="minorHAnsi"/>
          <w:sz w:val="18"/>
          <w:szCs w:val="18"/>
        </w:rPr>
      </w:pPr>
      <w:r w:rsidRPr="00754666">
        <w:rPr>
          <w:rFonts w:asciiTheme="minorHAnsi" w:hAnsiTheme="minorHAnsi" w:cstheme="minorHAnsi"/>
          <w:b/>
          <w:bCs/>
          <w:color w:val="000000"/>
          <w:sz w:val="18"/>
          <w:szCs w:val="18"/>
          <w:u w:val="single"/>
        </w:rPr>
        <w:lastRenderedPageBreak/>
        <w:t xml:space="preserve">ΑΡΘΡΟ </w:t>
      </w:r>
      <w:r>
        <w:rPr>
          <w:rFonts w:asciiTheme="minorHAnsi" w:hAnsiTheme="minorHAnsi" w:cstheme="minorHAnsi"/>
          <w:b/>
          <w:bCs/>
          <w:color w:val="000000"/>
          <w:sz w:val="18"/>
          <w:szCs w:val="18"/>
          <w:u w:val="single"/>
        </w:rPr>
        <w:t>6</w:t>
      </w:r>
      <w:r w:rsidRPr="00754666">
        <w:rPr>
          <w:rFonts w:asciiTheme="minorHAnsi" w:hAnsiTheme="minorHAnsi" w:cstheme="minorHAnsi"/>
          <w:b/>
          <w:bCs/>
          <w:color w:val="000000"/>
          <w:sz w:val="18"/>
          <w:szCs w:val="18"/>
          <w:u w:val="single"/>
          <w:vertAlign w:val="superscript"/>
        </w:rPr>
        <w:t>ο</w:t>
      </w:r>
      <w:r w:rsidRPr="00754666">
        <w:rPr>
          <w:rFonts w:asciiTheme="minorHAnsi" w:hAnsiTheme="minorHAnsi" w:cstheme="minorHAnsi"/>
          <w:b/>
          <w:bCs/>
          <w:color w:val="000000"/>
          <w:sz w:val="18"/>
          <w:szCs w:val="18"/>
          <w:u w:val="single"/>
        </w:rPr>
        <w:t xml:space="preserve"> </w:t>
      </w:r>
      <w:r>
        <w:rPr>
          <w:rFonts w:asciiTheme="minorHAnsi" w:hAnsiTheme="minorHAnsi" w:cstheme="minorHAnsi"/>
          <w:b/>
          <w:bCs/>
          <w:color w:val="000000"/>
          <w:sz w:val="18"/>
          <w:szCs w:val="18"/>
          <w:u w:val="single"/>
        </w:rPr>
        <w:t xml:space="preserve">  ΟΡΟΙ ΣΥΜΜΕΤΟΧΗΣ – </w:t>
      </w:r>
      <w:r w:rsidRPr="00754666">
        <w:rPr>
          <w:rFonts w:asciiTheme="minorHAnsi" w:hAnsiTheme="minorHAnsi" w:cstheme="minorHAnsi"/>
          <w:sz w:val="18"/>
          <w:szCs w:val="18"/>
        </w:rPr>
        <w:t>ΔΙΚΑΙ</w:t>
      </w:r>
      <w:r>
        <w:rPr>
          <w:rFonts w:asciiTheme="minorHAnsi" w:hAnsiTheme="minorHAnsi" w:cstheme="minorHAnsi"/>
          <w:sz w:val="18"/>
          <w:szCs w:val="18"/>
        </w:rPr>
        <w:t>ΟΛΟΓΗΤΙΚΑ - ΔΙΑΔΙΚΑΣΙΑ</w:t>
      </w:r>
      <w:r w:rsidRPr="00754666">
        <w:rPr>
          <w:rFonts w:asciiTheme="minorHAnsi" w:hAnsiTheme="minorHAnsi" w:cstheme="minorHAnsi"/>
          <w:sz w:val="18"/>
          <w:szCs w:val="18"/>
        </w:rPr>
        <w:t xml:space="preserve"> </w:t>
      </w:r>
    </w:p>
    <w:p w:rsidR="00AC0FDB" w:rsidRPr="00A55B40" w:rsidRDefault="00AC0FDB" w:rsidP="00AC0FDB">
      <w:pPr>
        <w:autoSpaceDE w:val="0"/>
        <w:autoSpaceDN w:val="0"/>
        <w:adjustRightInd w:val="0"/>
        <w:jc w:val="both"/>
        <w:rPr>
          <w:rFonts w:asciiTheme="minorHAnsi" w:hAnsiTheme="minorHAnsi" w:cstheme="minorHAnsi"/>
          <w:color w:val="FF0000"/>
          <w:sz w:val="18"/>
          <w:szCs w:val="18"/>
        </w:rPr>
      </w:pPr>
      <w:r w:rsidRPr="00754666">
        <w:rPr>
          <w:rFonts w:asciiTheme="minorHAnsi" w:hAnsiTheme="minorHAnsi" w:cstheme="minorHAnsi"/>
          <w:sz w:val="18"/>
          <w:szCs w:val="18"/>
        </w:rPr>
        <w:t>Δικαίωμα συμμετοχής στο διαγωνισμό έχουν</w:t>
      </w:r>
      <w:r w:rsidRPr="00F92650">
        <w:rPr>
          <w:rFonts w:asciiTheme="minorHAnsi" w:hAnsiTheme="minorHAnsi"/>
          <w:color w:val="000000"/>
          <w:sz w:val="18"/>
          <w:szCs w:val="18"/>
        </w:rPr>
        <w:t>:</w:t>
      </w:r>
      <w:r>
        <w:rPr>
          <w:rFonts w:asciiTheme="minorHAnsi" w:hAnsiTheme="minorHAnsi"/>
          <w:color w:val="000000"/>
          <w:sz w:val="18"/>
          <w:szCs w:val="18"/>
        </w:rPr>
        <w:t xml:space="preserve"> α) φυσικά και νομικά πρόσωπα, ημεδαπά η αλλοδαπά </w:t>
      </w:r>
      <w:r w:rsidRPr="00F92650">
        <w:rPr>
          <w:rFonts w:asciiTheme="minorHAnsi" w:hAnsiTheme="minorHAnsi"/>
          <w:color w:val="000000"/>
          <w:sz w:val="18"/>
          <w:szCs w:val="18"/>
        </w:rPr>
        <w:t xml:space="preserve">που εδρεύουν στην Ελλάδα ή στην αλλοδαπή, </w:t>
      </w:r>
      <w:r>
        <w:rPr>
          <w:rFonts w:asciiTheme="minorHAnsi" w:hAnsiTheme="minorHAnsi"/>
          <w:color w:val="000000"/>
          <w:sz w:val="18"/>
          <w:szCs w:val="18"/>
        </w:rPr>
        <w:t>β</w:t>
      </w:r>
      <w:r w:rsidRPr="00F92650">
        <w:rPr>
          <w:rFonts w:asciiTheme="minorHAnsi" w:hAnsiTheme="minorHAnsi"/>
          <w:color w:val="000000"/>
          <w:sz w:val="18"/>
          <w:szCs w:val="18"/>
        </w:rPr>
        <w:t>)</w:t>
      </w:r>
      <w:r>
        <w:rPr>
          <w:rFonts w:asciiTheme="minorHAnsi" w:hAnsiTheme="minorHAnsi"/>
          <w:color w:val="000000"/>
          <w:sz w:val="18"/>
          <w:szCs w:val="18"/>
        </w:rPr>
        <w:t xml:space="preserve"> </w:t>
      </w:r>
      <w:r w:rsidRPr="00F92650">
        <w:rPr>
          <w:rFonts w:asciiTheme="minorHAnsi" w:hAnsiTheme="minorHAnsi"/>
          <w:color w:val="000000"/>
          <w:sz w:val="18"/>
          <w:szCs w:val="18"/>
        </w:rPr>
        <w:t>Κοινοπραξίες</w:t>
      </w:r>
      <w:r>
        <w:rPr>
          <w:rFonts w:asciiTheme="minorHAnsi" w:hAnsiTheme="minorHAnsi"/>
          <w:color w:val="000000"/>
          <w:sz w:val="18"/>
          <w:szCs w:val="18"/>
        </w:rPr>
        <w:t xml:space="preserve">, </w:t>
      </w:r>
      <w:r w:rsidRPr="00F95543">
        <w:rPr>
          <w:rFonts w:asciiTheme="minorHAnsi" w:hAnsiTheme="minorHAnsi"/>
          <w:color w:val="000000"/>
          <w:sz w:val="18"/>
          <w:szCs w:val="18"/>
        </w:rPr>
        <w:t xml:space="preserve"> </w:t>
      </w:r>
      <w:r w:rsidRPr="00F95543">
        <w:rPr>
          <w:rFonts w:asciiTheme="minorHAnsi" w:hAnsiTheme="minorHAnsi" w:cstheme="minorHAnsi"/>
          <w:sz w:val="18"/>
          <w:szCs w:val="18"/>
        </w:rPr>
        <w:t>που ασχολούνται αποδεδειγμένα με το αντικείμενο του διαγωνισμού τουλάχιστον για ένα έτος πριν από την ημερομηνία διενέργειας του διαγωνισμού</w:t>
      </w:r>
      <w:r w:rsidRPr="00A55B40">
        <w:rPr>
          <w:rFonts w:asciiTheme="minorHAnsi" w:hAnsiTheme="minorHAnsi" w:cstheme="minorHAnsi"/>
          <w:color w:val="FF0000"/>
          <w:sz w:val="18"/>
          <w:szCs w:val="18"/>
        </w:rPr>
        <w:t xml:space="preserve">. </w:t>
      </w:r>
    </w:p>
    <w:p w:rsidR="00AC0FDB" w:rsidRDefault="00AC0FDB" w:rsidP="00AC0FDB">
      <w:pPr>
        <w:pStyle w:val="Web"/>
        <w:spacing w:after="0"/>
        <w:jc w:val="both"/>
        <w:rPr>
          <w:rFonts w:asciiTheme="minorHAnsi" w:hAnsiTheme="minorHAnsi" w:cstheme="minorHAnsi"/>
          <w:sz w:val="18"/>
          <w:szCs w:val="18"/>
        </w:rPr>
      </w:pPr>
      <w:r w:rsidRPr="008E00A2">
        <w:rPr>
          <w:rFonts w:asciiTheme="minorHAnsi" w:hAnsiTheme="minorHAnsi" w:cstheme="minorHAnsi"/>
          <w:b/>
          <w:sz w:val="18"/>
          <w:szCs w:val="18"/>
        </w:rPr>
        <w:t>Δεν έχουν δικαίωμα συμμετοχής</w:t>
      </w:r>
      <w:r w:rsidRPr="00754666">
        <w:rPr>
          <w:rFonts w:asciiTheme="minorHAnsi" w:hAnsiTheme="minorHAnsi" w:cstheme="minorHAnsi"/>
          <w:sz w:val="18"/>
          <w:szCs w:val="18"/>
        </w:rPr>
        <w:t xml:space="preserve">: (α) Όσοι στο παρελθόν υπήρξαν μισθωτές </w:t>
      </w:r>
      <w:r w:rsidRPr="00F92650">
        <w:rPr>
          <w:rFonts w:asciiTheme="minorHAnsi" w:hAnsiTheme="minorHAnsi"/>
          <w:color w:val="000000"/>
          <w:sz w:val="18"/>
          <w:szCs w:val="18"/>
        </w:rPr>
        <w:t xml:space="preserve">σε άλλους χώρους δικαιοδοσίας του Ο.Α.Κ.Α. ή </w:t>
      </w:r>
      <w:r w:rsidRPr="00F92650">
        <w:rPr>
          <w:rFonts w:asciiTheme="minorHAnsi" w:hAnsiTheme="minorHAnsi"/>
          <w:b/>
          <w:bCs/>
          <w:color w:val="000000"/>
          <w:sz w:val="18"/>
          <w:szCs w:val="18"/>
          <w:u w:val="single"/>
        </w:rPr>
        <w:t>σε Στάδια και γυμναστήρια εποπτείας Υπουργείου Αθλητισμού και Γ.Γ.Α.,</w:t>
      </w:r>
      <w:r w:rsidRPr="008E00A2">
        <w:rPr>
          <w:rFonts w:asciiTheme="minorHAnsi" w:hAnsiTheme="minorHAnsi" w:cstheme="minorHAnsi"/>
          <w:sz w:val="18"/>
          <w:szCs w:val="18"/>
        </w:rPr>
        <w:t xml:space="preserve"> </w:t>
      </w:r>
      <w:r w:rsidRPr="00754666">
        <w:rPr>
          <w:rFonts w:asciiTheme="minorHAnsi" w:hAnsiTheme="minorHAnsi" w:cstheme="minorHAnsi"/>
          <w:sz w:val="18"/>
          <w:szCs w:val="18"/>
        </w:rPr>
        <w:t>καθώς και δημοσίων εν γένει χώρων</w:t>
      </w:r>
      <w:r>
        <w:rPr>
          <w:rFonts w:asciiTheme="minorHAnsi" w:hAnsiTheme="minorHAnsi" w:cstheme="minorHAnsi"/>
          <w:sz w:val="18"/>
          <w:szCs w:val="18"/>
        </w:rPr>
        <w:t xml:space="preserve">, </w:t>
      </w:r>
      <w:r w:rsidRPr="00754666">
        <w:rPr>
          <w:rFonts w:asciiTheme="minorHAnsi" w:hAnsiTheme="minorHAnsi" w:cstheme="minorHAnsi"/>
          <w:sz w:val="18"/>
          <w:szCs w:val="18"/>
        </w:rPr>
        <w:t>οι οποίοι αποδεδειγμένα παραβίασαν ουσιώδεις όρους των σχετικών μισθωτικών συμβάσεων</w:t>
      </w:r>
      <w:r w:rsidRPr="00F92650">
        <w:rPr>
          <w:rFonts w:asciiTheme="minorHAnsi" w:hAnsiTheme="minorHAnsi"/>
          <w:b/>
          <w:bCs/>
          <w:color w:val="000000"/>
          <w:sz w:val="18"/>
          <w:szCs w:val="18"/>
          <w:u w:val="single"/>
        </w:rPr>
        <w:t xml:space="preserve"> </w:t>
      </w:r>
      <w:r>
        <w:rPr>
          <w:rFonts w:asciiTheme="minorHAnsi" w:hAnsiTheme="minorHAnsi"/>
          <w:b/>
          <w:bCs/>
          <w:color w:val="000000"/>
          <w:sz w:val="18"/>
          <w:szCs w:val="18"/>
          <w:u w:val="single"/>
        </w:rPr>
        <w:t xml:space="preserve">είτε </w:t>
      </w:r>
      <w:r w:rsidRPr="00F92650">
        <w:rPr>
          <w:rFonts w:asciiTheme="minorHAnsi" w:hAnsiTheme="minorHAnsi"/>
          <w:b/>
          <w:bCs/>
          <w:color w:val="000000"/>
          <w:sz w:val="18"/>
          <w:szCs w:val="18"/>
          <w:u w:val="single"/>
        </w:rPr>
        <w:t xml:space="preserve">δεν ανταποκρίθηκαν επαρκώς στις υποχρεώσεις τους </w:t>
      </w:r>
      <w:r>
        <w:rPr>
          <w:rFonts w:asciiTheme="minorHAnsi" w:hAnsiTheme="minorHAnsi"/>
          <w:b/>
          <w:bCs/>
          <w:color w:val="000000"/>
          <w:sz w:val="18"/>
          <w:szCs w:val="18"/>
          <w:u w:val="single"/>
        </w:rPr>
        <w:t xml:space="preserve">είτε </w:t>
      </w:r>
      <w:r w:rsidRPr="00F92650">
        <w:rPr>
          <w:rFonts w:asciiTheme="minorHAnsi" w:hAnsiTheme="minorHAnsi"/>
          <w:b/>
          <w:bCs/>
          <w:color w:val="000000"/>
          <w:sz w:val="18"/>
          <w:szCs w:val="18"/>
          <w:u w:val="single"/>
        </w:rPr>
        <w:t xml:space="preserve">βρίσκονται σε αντιδικία με τους εκμισθωτές </w:t>
      </w:r>
      <w:r>
        <w:rPr>
          <w:rFonts w:asciiTheme="minorHAnsi" w:hAnsiTheme="minorHAnsi"/>
          <w:b/>
          <w:bCs/>
          <w:color w:val="000000"/>
          <w:sz w:val="18"/>
          <w:szCs w:val="18"/>
          <w:u w:val="single"/>
        </w:rPr>
        <w:t xml:space="preserve">τους </w:t>
      </w:r>
      <w:r w:rsidRPr="00754666">
        <w:rPr>
          <w:rFonts w:asciiTheme="minorHAnsi" w:hAnsiTheme="minorHAnsi" w:cstheme="minorHAnsi"/>
          <w:sz w:val="18"/>
          <w:szCs w:val="18"/>
        </w:rPr>
        <w:t xml:space="preserve"> (β) Όσοι αποκλείσθηκαν τελεσίδικα (έκπτωση) από δημόσιους διαγωνισμούς υπηρεσίας του Δημόσιου τομέα, γιατί δεν εκπλήρωσαν συμβατικές τους υποχρεώσεις. (γ) Όσοι κατά το παρελθόν αποδεδειγμένα υπέπεσαν σε σοβαρές παραβάσεις σχετικά με τους όρους υγιεινής και λειτουργίας, τις αστυνομικές, υγειονομικές ή διοικητικές διατάξεις, τις διατάξεις για το ωράριο λειτουργίας,  τις διατάξεις για την απασχόληση προσωπικού.</w:t>
      </w:r>
    </w:p>
    <w:p w:rsidR="00AC0FDB" w:rsidRPr="00F92650" w:rsidRDefault="00AC0FDB" w:rsidP="00AC0FDB">
      <w:pPr>
        <w:pStyle w:val="Web"/>
        <w:spacing w:after="0"/>
        <w:jc w:val="both"/>
        <w:rPr>
          <w:rFonts w:asciiTheme="minorHAnsi" w:hAnsiTheme="minorHAnsi"/>
          <w:sz w:val="18"/>
          <w:szCs w:val="18"/>
        </w:rPr>
      </w:pPr>
      <w:r w:rsidRPr="00F92650">
        <w:rPr>
          <w:rFonts w:asciiTheme="minorHAnsi" w:hAnsiTheme="minorHAnsi"/>
          <w:b/>
          <w:bCs/>
          <w:color w:val="000000"/>
          <w:sz w:val="18"/>
          <w:szCs w:val="18"/>
        </w:rPr>
        <w:t>Α</w:t>
      </w:r>
      <w:r w:rsidRPr="00F92650">
        <w:rPr>
          <w:rFonts w:asciiTheme="minorHAnsi" w:hAnsiTheme="minorHAnsi"/>
          <w:color w:val="000000"/>
          <w:sz w:val="18"/>
          <w:szCs w:val="18"/>
        </w:rPr>
        <w:t xml:space="preserve">. Όλοι όσοι λάβουν μέρος στο διαγωνισμό, </w:t>
      </w:r>
      <w:r w:rsidRPr="00F92650">
        <w:rPr>
          <w:rFonts w:asciiTheme="minorHAnsi" w:hAnsiTheme="minorHAnsi"/>
          <w:b/>
          <w:bCs/>
          <w:color w:val="000000"/>
          <w:sz w:val="18"/>
          <w:szCs w:val="18"/>
        </w:rPr>
        <w:t>οφείλουν να προσκομίσουν σε κλειστό φάκελο επί ποινή αποκλεισμού</w:t>
      </w:r>
      <w:r w:rsidRPr="00F92650">
        <w:rPr>
          <w:rFonts w:asciiTheme="minorHAnsi" w:hAnsiTheme="minorHAnsi"/>
          <w:color w:val="000000"/>
          <w:sz w:val="18"/>
          <w:szCs w:val="18"/>
        </w:rPr>
        <w:t xml:space="preserve"> </w:t>
      </w:r>
      <w:r>
        <w:rPr>
          <w:rFonts w:asciiTheme="minorHAnsi" w:hAnsiTheme="minorHAnsi"/>
          <w:color w:val="000000"/>
          <w:sz w:val="18"/>
          <w:szCs w:val="18"/>
        </w:rPr>
        <w:t xml:space="preserve"> </w:t>
      </w:r>
      <w:r w:rsidRPr="00F92650">
        <w:rPr>
          <w:rFonts w:asciiTheme="minorHAnsi" w:hAnsiTheme="minorHAnsi"/>
          <w:color w:val="000000"/>
          <w:sz w:val="18"/>
          <w:szCs w:val="18"/>
        </w:rPr>
        <w:t xml:space="preserve">τα εξής δικαιολογητικά συμμετοχής, συντεταγμένα στην Ελληνική γλώσσα. </w:t>
      </w:r>
      <w:r>
        <w:rPr>
          <w:rFonts w:asciiTheme="minorHAnsi" w:hAnsiTheme="minorHAnsi"/>
          <w:color w:val="000000"/>
          <w:sz w:val="18"/>
          <w:szCs w:val="18"/>
        </w:rPr>
        <w:t>(Φάκελος Α)</w:t>
      </w:r>
    </w:p>
    <w:p w:rsidR="00AC0FDB" w:rsidRDefault="00AC0FDB" w:rsidP="00AC0FDB">
      <w:pPr>
        <w:pStyle w:val="Web"/>
        <w:spacing w:after="0"/>
        <w:jc w:val="both"/>
        <w:rPr>
          <w:rFonts w:asciiTheme="minorHAnsi" w:hAnsiTheme="minorHAnsi"/>
          <w:sz w:val="18"/>
          <w:szCs w:val="18"/>
        </w:rPr>
      </w:pPr>
      <w:r w:rsidRPr="00F92650">
        <w:rPr>
          <w:rFonts w:asciiTheme="minorHAnsi" w:hAnsiTheme="minorHAnsi"/>
          <w:color w:val="000000"/>
          <w:sz w:val="18"/>
          <w:szCs w:val="18"/>
        </w:rPr>
        <w:t xml:space="preserve">α) Οι Έλληνες πολίτες: </w:t>
      </w:r>
    </w:p>
    <w:p w:rsidR="00AC0FDB" w:rsidRPr="00F92650" w:rsidRDefault="00AC0FDB" w:rsidP="00AC0FDB">
      <w:pPr>
        <w:pStyle w:val="Web"/>
        <w:spacing w:after="0"/>
        <w:jc w:val="both"/>
        <w:rPr>
          <w:rFonts w:asciiTheme="minorHAnsi" w:hAnsiTheme="minorHAnsi"/>
          <w:sz w:val="18"/>
          <w:szCs w:val="18"/>
        </w:rPr>
      </w:pPr>
      <w:r>
        <w:rPr>
          <w:rFonts w:asciiTheme="minorHAnsi" w:hAnsiTheme="minorHAnsi"/>
          <w:sz w:val="18"/>
          <w:szCs w:val="18"/>
        </w:rPr>
        <w:t>1.</w:t>
      </w:r>
      <w:r w:rsidRPr="00F92650">
        <w:rPr>
          <w:rFonts w:asciiTheme="minorHAnsi" w:hAnsiTheme="minorHAnsi"/>
          <w:color w:val="000000"/>
          <w:sz w:val="18"/>
          <w:szCs w:val="18"/>
        </w:rPr>
        <w:t xml:space="preserve"> </w:t>
      </w:r>
      <w:r>
        <w:rPr>
          <w:rFonts w:asciiTheme="minorHAnsi" w:hAnsiTheme="minorHAnsi"/>
          <w:color w:val="000000"/>
          <w:sz w:val="18"/>
          <w:szCs w:val="18"/>
        </w:rPr>
        <w:t xml:space="preserve">Υπεύθυνη </w:t>
      </w:r>
      <w:r w:rsidRPr="00F92650">
        <w:rPr>
          <w:rFonts w:asciiTheme="minorHAnsi" w:hAnsiTheme="minorHAnsi"/>
          <w:color w:val="000000"/>
          <w:sz w:val="18"/>
          <w:szCs w:val="18"/>
        </w:rPr>
        <w:t xml:space="preserve">Δήλωση του συμμετέχοντος ότι αποδέχεται όλους τους όρους της παρούσας διακήρυξης πλήρως και ανεπιφύλακτα. </w:t>
      </w:r>
    </w:p>
    <w:p w:rsidR="00AC0FDB" w:rsidRPr="00F92650" w:rsidRDefault="00AC0FDB" w:rsidP="00AC0FDB">
      <w:pPr>
        <w:pStyle w:val="Web"/>
        <w:spacing w:after="0"/>
        <w:jc w:val="both"/>
        <w:rPr>
          <w:rFonts w:asciiTheme="minorHAnsi" w:hAnsiTheme="minorHAnsi"/>
          <w:sz w:val="18"/>
          <w:szCs w:val="18"/>
        </w:rPr>
      </w:pPr>
      <w:r>
        <w:rPr>
          <w:rFonts w:asciiTheme="minorHAnsi" w:hAnsiTheme="minorHAnsi"/>
          <w:color w:val="000000"/>
          <w:sz w:val="18"/>
          <w:szCs w:val="18"/>
        </w:rPr>
        <w:t>2</w:t>
      </w:r>
      <w:r w:rsidRPr="00F92650">
        <w:rPr>
          <w:rFonts w:asciiTheme="minorHAnsi" w:hAnsiTheme="minorHAnsi"/>
          <w:color w:val="000000"/>
          <w:sz w:val="18"/>
          <w:szCs w:val="18"/>
        </w:rPr>
        <w:t xml:space="preserve">) </w:t>
      </w:r>
      <w:r w:rsidRPr="00F92650">
        <w:rPr>
          <w:rFonts w:asciiTheme="minorHAnsi" w:hAnsiTheme="minorHAnsi"/>
          <w:b/>
          <w:bCs/>
          <w:color w:val="000000"/>
          <w:sz w:val="18"/>
          <w:szCs w:val="18"/>
          <w:u w:val="single"/>
        </w:rPr>
        <w:t xml:space="preserve">Υπεύθυνη δήλωση του συμμετέχοντος, περί του αν ήταν ή είναι μισθωτής σε Στάδια και Γυμναστήρια εποπτείας Υπουργείου Αθλητισμού και Γ.Γ.Α. και αν ανταποκρίθηκαν ή ανταποκρίνονται επαρκώς ή βρέθηκαν ή βρίσκονται σε αντιδικία με τους εκμισθωτές τους. </w:t>
      </w:r>
    </w:p>
    <w:p w:rsidR="00AC0FDB" w:rsidRPr="00F92650" w:rsidRDefault="00AC0FDB" w:rsidP="00AC0FDB">
      <w:pPr>
        <w:pStyle w:val="Web"/>
        <w:spacing w:after="0"/>
        <w:jc w:val="both"/>
        <w:rPr>
          <w:rFonts w:asciiTheme="minorHAnsi" w:hAnsiTheme="minorHAnsi"/>
          <w:sz w:val="18"/>
          <w:szCs w:val="18"/>
        </w:rPr>
      </w:pPr>
      <w:r>
        <w:rPr>
          <w:rFonts w:asciiTheme="minorHAnsi" w:hAnsiTheme="minorHAnsi"/>
          <w:color w:val="000000"/>
          <w:sz w:val="18"/>
          <w:szCs w:val="18"/>
        </w:rPr>
        <w:t>3</w:t>
      </w:r>
      <w:r w:rsidRPr="00F92650">
        <w:rPr>
          <w:rFonts w:asciiTheme="minorHAnsi" w:hAnsiTheme="minorHAnsi"/>
          <w:color w:val="000000"/>
          <w:sz w:val="18"/>
          <w:szCs w:val="18"/>
        </w:rPr>
        <w:t xml:space="preserve">) </w:t>
      </w:r>
      <w:r>
        <w:rPr>
          <w:rFonts w:asciiTheme="minorHAnsi" w:hAnsiTheme="minorHAnsi"/>
          <w:color w:val="000000"/>
          <w:sz w:val="18"/>
          <w:szCs w:val="18"/>
        </w:rPr>
        <w:t xml:space="preserve">Υπεύθυνη Δήλωση </w:t>
      </w:r>
      <w:r w:rsidRPr="00F92650">
        <w:rPr>
          <w:rFonts w:asciiTheme="minorHAnsi" w:hAnsiTheme="minorHAnsi"/>
          <w:color w:val="000000"/>
          <w:sz w:val="18"/>
          <w:szCs w:val="18"/>
        </w:rPr>
        <w:t xml:space="preserve"> ότι ο συμμετέχων δεν έχει καταδικασθεί για διάπραξη αδικημάτων περί την περιουσία ή αδικημάτων που προσιδιάζουν με την ασκούμενη επαγγελματική του δραστηριότητα. </w:t>
      </w:r>
    </w:p>
    <w:p w:rsidR="00AC0FDB" w:rsidRDefault="00AC0FDB" w:rsidP="00AC0FDB">
      <w:pPr>
        <w:pStyle w:val="Web"/>
        <w:spacing w:after="0"/>
        <w:jc w:val="both"/>
        <w:rPr>
          <w:rFonts w:asciiTheme="minorHAnsi" w:hAnsiTheme="minorHAnsi"/>
          <w:color w:val="000000"/>
          <w:sz w:val="18"/>
          <w:szCs w:val="18"/>
        </w:rPr>
      </w:pPr>
      <w:r>
        <w:rPr>
          <w:rFonts w:asciiTheme="minorHAnsi" w:hAnsiTheme="minorHAnsi"/>
          <w:color w:val="000000"/>
          <w:sz w:val="18"/>
          <w:szCs w:val="18"/>
        </w:rPr>
        <w:t>4</w:t>
      </w:r>
      <w:r w:rsidRPr="00F92650">
        <w:rPr>
          <w:rFonts w:asciiTheme="minorHAnsi" w:hAnsiTheme="minorHAnsi"/>
          <w:color w:val="000000"/>
          <w:sz w:val="18"/>
          <w:szCs w:val="18"/>
        </w:rPr>
        <w:t xml:space="preserve">) Πιστοποιητικό φορολογικής και ασφαλιστικής ενημερότητας. </w:t>
      </w:r>
    </w:p>
    <w:p w:rsidR="00AC0FDB" w:rsidRDefault="00AC0FDB" w:rsidP="00AC0FDB">
      <w:pPr>
        <w:pStyle w:val="Web"/>
        <w:spacing w:after="0"/>
        <w:jc w:val="both"/>
        <w:rPr>
          <w:rFonts w:asciiTheme="minorHAnsi" w:hAnsiTheme="minorHAnsi" w:cs="Arial"/>
          <w:sz w:val="18"/>
          <w:szCs w:val="18"/>
        </w:rPr>
      </w:pPr>
      <w:r>
        <w:rPr>
          <w:rFonts w:asciiTheme="minorHAnsi" w:hAnsiTheme="minorHAnsi"/>
          <w:color w:val="000000"/>
          <w:sz w:val="18"/>
          <w:szCs w:val="18"/>
        </w:rPr>
        <w:t xml:space="preserve">5) </w:t>
      </w:r>
      <w:r w:rsidRPr="000C0EC4">
        <w:rPr>
          <w:rFonts w:asciiTheme="minorHAnsi" w:hAnsiTheme="minorHAnsi" w:cs="Arial"/>
          <w:sz w:val="18"/>
          <w:szCs w:val="18"/>
        </w:rPr>
        <w:t xml:space="preserve">Υπεύθυνη δήλωση του υποψηφίου ότι γνωρίζει καλώς την θέση </w:t>
      </w:r>
      <w:r>
        <w:rPr>
          <w:rFonts w:asciiTheme="minorHAnsi" w:hAnsiTheme="minorHAnsi" w:cs="Arial"/>
          <w:sz w:val="18"/>
          <w:szCs w:val="18"/>
        </w:rPr>
        <w:t>και τη κατάσταση του γηπέ</w:t>
      </w:r>
      <w:r w:rsidRPr="000C0EC4">
        <w:rPr>
          <w:rFonts w:asciiTheme="minorHAnsi" w:hAnsiTheme="minorHAnsi" w:cs="Arial"/>
          <w:sz w:val="18"/>
          <w:szCs w:val="18"/>
        </w:rPr>
        <w:t>δο</w:t>
      </w:r>
      <w:r>
        <w:rPr>
          <w:rFonts w:asciiTheme="minorHAnsi" w:hAnsiTheme="minorHAnsi" w:cs="Arial"/>
          <w:sz w:val="18"/>
          <w:szCs w:val="18"/>
        </w:rPr>
        <w:t>υ</w:t>
      </w:r>
      <w:r w:rsidRPr="000C0EC4">
        <w:rPr>
          <w:rFonts w:asciiTheme="minorHAnsi" w:hAnsiTheme="minorHAnsi" w:cs="Arial"/>
          <w:sz w:val="18"/>
          <w:szCs w:val="18"/>
        </w:rPr>
        <w:t xml:space="preserve"> για το οποίο υποβάλει προσφορά</w:t>
      </w:r>
    </w:p>
    <w:p w:rsidR="00AC0FDB" w:rsidRPr="00554CD2" w:rsidRDefault="00AC0FDB" w:rsidP="00AC0FDB">
      <w:pPr>
        <w:pStyle w:val="Web"/>
        <w:spacing w:after="0"/>
        <w:jc w:val="both"/>
        <w:rPr>
          <w:rFonts w:asciiTheme="minorHAnsi" w:hAnsiTheme="minorHAnsi"/>
          <w:color w:val="000000"/>
          <w:sz w:val="18"/>
          <w:szCs w:val="18"/>
        </w:rPr>
      </w:pPr>
      <w:r>
        <w:rPr>
          <w:rFonts w:asciiTheme="minorHAnsi" w:hAnsiTheme="minorHAnsi" w:cs="Arial"/>
          <w:sz w:val="18"/>
          <w:szCs w:val="18"/>
        </w:rPr>
        <w:t>6</w:t>
      </w:r>
      <w:r w:rsidRPr="00554CD2">
        <w:rPr>
          <w:rFonts w:asciiTheme="minorHAnsi" w:hAnsiTheme="minorHAnsi" w:cs="Arial"/>
          <w:sz w:val="18"/>
          <w:szCs w:val="18"/>
        </w:rPr>
        <w:t>) Υπεύθυνη δήλωση του υποψηφίου ότι διάβασε και συμφωνεί με τα άρθρα τα οποία θα συμπεριλαμβάνονται στο προς υπογραφή Ιδιωτικό Συμφωνητικό</w:t>
      </w:r>
    </w:p>
    <w:p w:rsidR="00AC0FDB" w:rsidRDefault="00AC0FDB" w:rsidP="00AC0FDB">
      <w:pPr>
        <w:pStyle w:val="Web"/>
        <w:spacing w:after="0"/>
        <w:jc w:val="both"/>
        <w:rPr>
          <w:rFonts w:asciiTheme="minorHAnsi" w:hAnsiTheme="minorHAnsi" w:cs="Arial"/>
          <w:sz w:val="18"/>
          <w:szCs w:val="18"/>
        </w:rPr>
      </w:pPr>
      <w:r w:rsidRPr="00554CD2">
        <w:rPr>
          <w:rFonts w:asciiTheme="minorHAnsi" w:hAnsiTheme="minorHAnsi" w:cs="Arial"/>
          <w:sz w:val="18"/>
          <w:szCs w:val="18"/>
        </w:rPr>
        <w:t>7)Καταστατικό της εταιρείας ή υπεύθυνη δήλωση με τα πλήρη στοιχεία εάν είναι φυσικό πρόσωπο</w:t>
      </w:r>
    </w:p>
    <w:p w:rsidR="00AC0FDB" w:rsidRDefault="00AC0FDB" w:rsidP="00AC0FDB">
      <w:pPr>
        <w:pStyle w:val="Web"/>
        <w:spacing w:after="0"/>
        <w:jc w:val="both"/>
      </w:pPr>
      <w:r>
        <w:rPr>
          <w:rFonts w:asciiTheme="minorHAnsi" w:hAnsiTheme="minorHAnsi" w:cstheme="minorHAnsi"/>
          <w:sz w:val="18"/>
          <w:szCs w:val="18"/>
        </w:rPr>
        <w:t xml:space="preserve">8) </w:t>
      </w:r>
      <w:r w:rsidRPr="00A55B40">
        <w:rPr>
          <w:rFonts w:asciiTheme="minorHAnsi" w:hAnsiTheme="minorHAnsi" w:cstheme="minorHAnsi"/>
          <w:sz w:val="18"/>
          <w:szCs w:val="18"/>
        </w:rPr>
        <w:t>Υπεύθυνη δήλωση του Ν.1599/86 από την οποία να φαίνεται ότι ο συμμετέχων δεν τελεί υπό πτώχευση ή πτωχευτικό συμβιβασμό ή άλλη ανάλογη κατάσταση</w:t>
      </w:r>
      <w:r>
        <w:t>.</w:t>
      </w:r>
    </w:p>
    <w:p w:rsidR="00AC0FDB" w:rsidRPr="00F92650" w:rsidRDefault="00AC0FDB" w:rsidP="00AC0FDB">
      <w:pPr>
        <w:pStyle w:val="Web"/>
        <w:spacing w:after="0"/>
        <w:jc w:val="both"/>
        <w:rPr>
          <w:rFonts w:asciiTheme="minorHAnsi" w:hAnsiTheme="minorHAnsi"/>
          <w:sz w:val="18"/>
          <w:szCs w:val="18"/>
        </w:rPr>
      </w:pPr>
      <w:r w:rsidRPr="00F95543">
        <w:rPr>
          <w:rFonts w:asciiTheme="minorHAnsi" w:eastAsiaTheme="minorHAnsi" w:hAnsiTheme="minorHAnsi" w:cstheme="minorHAnsi"/>
          <w:color w:val="000000"/>
          <w:sz w:val="18"/>
          <w:szCs w:val="18"/>
          <w:lang w:eastAsia="en-US"/>
        </w:rPr>
        <w:t>9)</w:t>
      </w:r>
      <w:r>
        <w:t xml:space="preserve"> </w:t>
      </w:r>
      <w:r w:rsidRPr="00A55B40">
        <w:rPr>
          <w:rFonts w:asciiTheme="minorHAnsi" w:hAnsiTheme="minorHAnsi" w:cstheme="minorHAnsi"/>
          <w:sz w:val="18"/>
          <w:szCs w:val="18"/>
        </w:rPr>
        <w:t>Υπεύθυνη δήλωση ότι είναι εγγεγραμμένος στο οικείο Επιμελητήριο ή βεβαίωση άσκησης επαγγέλματος από αρμόδια Δημόσια Αρχή, εκδοθείσα το πολύ έξι (6) μήνες πριν από το διαγωνισμό.</w:t>
      </w:r>
    </w:p>
    <w:p w:rsidR="00AC0FDB" w:rsidRDefault="00AC0FDB" w:rsidP="00AC0FDB">
      <w:pPr>
        <w:autoSpaceDE w:val="0"/>
        <w:autoSpaceDN w:val="0"/>
        <w:adjustRightInd w:val="0"/>
        <w:jc w:val="both"/>
        <w:rPr>
          <w:rFonts w:asciiTheme="minorHAnsi" w:eastAsiaTheme="minorHAnsi" w:hAnsiTheme="minorHAnsi"/>
          <w:color w:val="000000"/>
          <w:sz w:val="18"/>
          <w:szCs w:val="18"/>
          <w:lang w:eastAsia="en-US"/>
        </w:rPr>
      </w:pPr>
    </w:p>
    <w:p w:rsidR="00AC0FDB" w:rsidRPr="00D343E6" w:rsidRDefault="00AC0FDB" w:rsidP="00AC0FDB">
      <w:pPr>
        <w:autoSpaceDE w:val="0"/>
        <w:autoSpaceDN w:val="0"/>
        <w:adjustRightInd w:val="0"/>
        <w:jc w:val="both"/>
        <w:rPr>
          <w:rFonts w:asciiTheme="minorHAnsi" w:eastAsiaTheme="minorHAnsi" w:hAnsiTheme="minorHAnsi" w:cstheme="minorHAnsi"/>
          <w:color w:val="000000"/>
          <w:sz w:val="18"/>
          <w:szCs w:val="18"/>
          <w:lang w:eastAsia="en-US"/>
        </w:rPr>
      </w:pPr>
      <w:r w:rsidRPr="00D343E6">
        <w:rPr>
          <w:rFonts w:asciiTheme="minorHAnsi" w:eastAsiaTheme="minorHAnsi" w:hAnsiTheme="minorHAnsi" w:cstheme="minorHAnsi"/>
          <w:color w:val="000000"/>
          <w:sz w:val="18"/>
          <w:szCs w:val="18"/>
          <w:lang w:eastAsia="en-US"/>
        </w:rPr>
        <w:t xml:space="preserve">10) </w:t>
      </w:r>
      <w:r w:rsidRPr="00A55B40">
        <w:rPr>
          <w:rFonts w:asciiTheme="minorHAnsi" w:hAnsiTheme="minorHAnsi" w:cstheme="minorHAnsi"/>
          <w:sz w:val="18"/>
          <w:szCs w:val="18"/>
        </w:rPr>
        <w:t xml:space="preserve">Υπεύθυνη δήλωση </w:t>
      </w:r>
      <w:r>
        <w:rPr>
          <w:rFonts w:asciiTheme="minorHAnsi" w:hAnsiTheme="minorHAnsi" w:cstheme="minorHAnsi"/>
          <w:sz w:val="18"/>
          <w:szCs w:val="18"/>
        </w:rPr>
        <w:t>ότι</w:t>
      </w:r>
      <w:r w:rsidRPr="00EA29D9">
        <w:rPr>
          <w:rFonts w:asciiTheme="minorHAnsi" w:eastAsiaTheme="minorHAnsi" w:hAnsiTheme="minorHAnsi" w:cstheme="minorHAnsi"/>
          <w:color w:val="000000"/>
          <w:sz w:val="18"/>
          <w:szCs w:val="18"/>
          <w:lang w:eastAsia="en-US"/>
        </w:rPr>
        <w:t xml:space="preserve"> υποψήφιος δεν έχει νομικούς περιορισμούς και ότι δεν έχει επιβληθεί στον υποψήφιο ποινή αποκλεισμού του από τους διαγωνισμούς με αμετάκλητη απόφαση αναθέτουσας αρχής. </w:t>
      </w:r>
    </w:p>
    <w:p w:rsidR="00AC0FDB" w:rsidRPr="00D343E6" w:rsidRDefault="00AC0FDB" w:rsidP="00AC0FDB">
      <w:pPr>
        <w:autoSpaceDE w:val="0"/>
        <w:autoSpaceDN w:val="0"/>
        <w:adjustRightInd w:val="0"/>
        <w:jc w:val="both"/>
        <w:rPr>
          <w:rFonts w:asciiTheme="minorHAnsi" w:eastAsiaTheme="minorHAnsi" w:hAnsiTheme="minorHAnsi" w:cstheme="minorHAnsi"/>
          <w:color w:val="000000"/>
          <w:sz w:val="18"/>
          <w:szCs w:val="18"/>
          <w:lang w:eastAsia="en-US"/>
        </w:rPr>
      </w:pPr>
    </w:p>
    <w:p w:rsidR="00AC0FDB" w:rsidRPr="00133B0E" w:rsidRDefault="00AC0FDB" w:rsidP="00AC0FDB">
      <w:pPr>
        <w:autoSpaceDE w:val="0"/>
        <w:autoSpaceDN w:val="0"/>
        <w:adjustRightInd w:val="0"/>
        <w:jc w:val="both"/>
        <w:rPr>
          <w:rFonts w:asciiTheme="minorHAnsi" w:eastAsiaTheme="minorHAnsi" w:hAnsiTheme="minorHAnsi" w:cstheme="minorHAnsi"/>
          <w:color w:val="000000"/>
          <w:sz w:val="18"/>
          <w:szCs w:val="18"/>
          <w:lang w:eastAsia="en-US"/>
        </w:rPr>
      </w:pPr>
      <w:r w:rsidRPr="00D343E6">
        <w:rPr>
          <w:rFonts w:asciiTheme="minorHAnsi" w:eastAsiaTheme="minorHAnsi" w:hAnsiTheme="minorHAnsi" w:cstheme="minorHAnsi"/>
          <w:color w:val="000000"/>
          <w:sz w:val="18"/>
          <w:szCs w:val="18"/>
          <w:lang w:eastAsia="en-US"/>
        </w:rPr>
        <w:t xml:space="preserve">11) </w:t>
      </w:r>
      <w:r w:rsidRPr="00A55B40">
        <w:rPr>
          <w:rFonts w:asciiTheme="minorHAnsi" w:hAnsiTheme="minorHAnsi" w:cstheme="minorHAnsi"/>
          <w:sz w:val="18"/>
          <w:szCs w:val="18"/>
        </w:rPr>
        <w:t xml:space="preserve">Υπεύθυνη δήλωση </w:t>
      </w:r>
      <w:r>
        <w:rPr>
          <w:rFonts w:asciiTheme="minorHAnsi" w:hAnsiTheme="minorHAnsi" w:cstheme="minorHAnsi"/>
          <w:sz w:val="18"/>
          <w:szCs w:val="18"/>
        </w:rPr>
        <w:t xml:space="preserve">ότι </w:t>
      </w:r>
      <w:r w:rsidRPr="00133B0E">
        <w:rPr>
          <w:rFonts w:asciiTheme="minorHAnsi" w:eastAsiaTheme="minorHAnsi" w:hAnsiTheme="minorHAnsi" w:cstheme="minorHAnsi"/>
          <w:color w:val="000000"/>
          <w:sz w:val="18"/>
          <w:szCs w:val="18"/>
          <w:lang w:eastAsia="en-US"/>
        </w:rPr>
        <w:t xml:space="preserve">δεν έχει αποκλειστεί από διαγωνισμούς του Δημοσίου και των Ν.Π.Δ.Δ, γιατί δεν εκπλήρωσε τις συμβατικές του υποχρεώσεις </w:t>
      </w:r>
    </w:p>
    <w:p w:rsidR="00AC0FDB" w:rsidRPr="00EA29D9" w:rsidRDefault="00AC0FDB" w:rsidP="00AC0FDB">
      <w:pPr>
        <w:autoSpaceDE w:val="0"/>
        <w:autoSpaceDN w:val="0"/>
        <w:adjustRightInd w:val="0"/>
        <w:jc w:val="both"/>
        <w:rPr>
          <w:rFonts w:eastAsiaTheme="minorHAnsi"/>
          <w:color w:val="000000"/>
          <w:sz w:val="23"/>
          <w:szCs w:val="23"/>
          <w:lang w:eastAsia="en-US"/>
        </w:rPr>
      </w:pPr>
    </w:p>
    <w:p w:rsidR="00AC0FDB" w:rsidRDefault="00AC0FDB" w:rsidP="00AC0FDB">
      <w:pPr>
        <w:pStyle w:val="Default"/>
        <w:jc w:val="both"/>
        <w:rPr>
          <w:rFonts w:asciiTheme="minorHAnsi" w:eastAsiaTheme="minorHAnsi" w:hAnsiTheme="minorHAnsi" w:cstheme="minorHAnsi"/>
          <w:sz w:val="18"/>
          <w:szCs w:val="18"/>
          <w:lang w:eastAsia="en-US"/>
        </w:rPr>
      </w:pPr>
      <w:r w:rsidRPr="00D343E6">
        <w:rPr>
          <w:rFonts w:asciiTheme="minorHAnsi" w:eastAsiaTheme="minorHAnsi" w:hAnsiTheme="minorHAnsi" w:cstheme="minorHAnsi"/>
          <w:sz w:val="18"/>
          <w:szCs w:val="18"/>
          <w:lang w:eastAsia="en-US"/>
        </w:rPr>
        <w:t xml:space="preserve">12) </w:t>
      </w:r>
      <w:r w:rsidRPr="00A55B40">
        <w:rPr>
          <w:rFonts w:asciiTheme="minorHAnsi" w:hAnsiTheme="minorHAnsi" w:cstheme="minorHAnsi"/>
          <w:sz w:val="18"/>
          <w:szCs w:val="18"/>
        </w:rPr>
        <w:t xml:space="preserve">Υπεύθυνη δήλωση </w:t>
      </w:r>
      <w:r>
        <w:rPr>
          <w:rFonts w:asciiTheme="minorHAnsi" w:hAnsiTheme="minorHAnsi" w:cstheme="minorHAnsi"/>
          <w:sz w:val="18"/>
          <w:szCs w:val="18"/>
        </w:rPr>
        <w:t xml:space="preserve">στην οποία </w:t>
      </w:r>
      <w:r w:rsidRPr="00133B0E">
        <w:rPr>
          <w:rFonts w:asciiTheme="minorHAnsi" w:eastAsiaTheme="minorHAnsi" w:hAnsiTheme="minorHAnsi" w:cstheme="minorHAnsi"/>
          <w:sz w:val="18"/>
          <w:szCs w:val="18"/>
          <w:lang w:eastAsia="en-US"/>
        </w:rPr>
        <w:t xml:space="preserve">να δηλώνεται ότι παραιτείται από κάθε δικαίωμα αποζημίωσης του που θα απορρέει από οποιαδήποτε απόφαση της αναθέτουσας αρχής, ιδίως λόγω αναβολής, ματαίωσης ή ακύρωσης του διαγωνισμού. </w:t>
      </w:r>
    </w:p>
    <w:p w:rsidR="00AC0FDB" w:rsidRDefault="00AC0FDB" w:rsidP="00AC0FDB">
      <w:pPr>
        <w:pStyle w:val="Web"/>
        <w:spacing w:after="0"/>
        <w:jc w:val="both"/>
        <w:rPr>
          <w:rFonts w:asciiTheme="minorHAnsi" w:hAnsiTheme="minorHAnsi" w:cstheme="minorHAnsi"/>
          <w:sz w:val="18"/>
          <w:szCs w:val="18"/>
        </w:rPr>
      </w:pPr>
      <w:r>
        <w:rPr>
          <w:rFonts w:asciiTheme="minorHAnsi" w:eastAsiaTheme="minorHAnsi" w:hAnsiTheme="minorHAnsi" w:cstheme="minorHAnsi"/>
          <w:sz w:val="18"/>
          <w:szCs w:val="18"/>
          <w:lang w:eastAsia="en-US"/>
        </w:rPr>
        <w:t xml:space="preserve">13) Υπεύθυνη δήλωση ότι δεν έχουν υποπέσει σε σοβαρές παραβάσεις </w:t>
      </w:r>
      <w:r w:rsidRPr="00754666">
        <w:rPr>
          <w:rFonts w:asciiTheme="minorHAnsi" w:hAnsiTheme="minorHAnsi" w:cstheme="minorHAnsi"/>
          <w:sz w:val="18"/>
          <w:szCs w:val="18"/>
        </w:rPr>
        <w:t>σχετικά με τους όρους υγιεινής και λειτουργίας, τις αστυνομικές, υγειονομικές ή διοικητικές διατάξεις, τις διατάξεις για το ωράριο λειτουργίας,  τις διατάξεις για την απασχόληση προσωπικού.</w:t>
      </w:r>
    </w:p>
    <w:p w:rsidR="00AC0FDB" w:rsidRPr="00133B0E" w:rsidRDefault="00AC0FDB" w:rsidP="00AC0FDB">
      <w:pPr>
        <w:pStyle w:val="Default"/>
        <w:jc w:val="both"/>
        <w:rPr>
          <w:rFonts w:asciiTheme="minorHAnsi" w:eastAsiaTheme="minorHAnsi" w:hAnsiTheme="minorHAnsi" w:cstheme="minorHAnsi"/>
          <w:sz w:val="18"/>
          <w:szCs w:val="18"/>
          <w:lang w:eastAsia="en-US"/>
        </w:rPr>
      </w:pPr>
    </w:p>
    <w:p w:rsidR="00AC0FDB" w:rsidRPr="00D343E6" w:rsidRDefault="00AC0FDB" w:rsidP="00AC0FDB">
      <w:pPr>
        <w:pStyle w:val="Default"/>
        <w:jc w:val="both"/>
        <w:rPr>
          <w:rFonts w:asciiTheme="minorHAnsi" w:eastAsiaTheme="minorHAnsi" w:hAnsiTheme="minorHAnsi" w:cstheme="minorHAnsi"/>
          <w:sz w:val="18"/>
          <w:szCs w:val="18"/>
          <w:lang w:eastAsia="en-US"/>
        </w:rPr>
      </w:pPr>
    </w:p>
    <w:p w:rsidR="00AC0FDB" w:rsidRDefault="00AC0FDB" w:rsidP="00AC0FDB">
      <w:pPr>
        <w:pStyle w:val="Web"/>
        <w:spacing w:after="0"/>
        <w:jc w:val="both"/>
        <w:rPr>
          <w:rFonts w:asciiTheme="minorHAnsi" w:hAnsiTheme="minorHAnsi"/>
          <w:color w:val="000000"/>
          <w:sz w:val="18"/>
          <w:szCs w:val="18"/>
        </w:rPr>
      </w:pPr>
      <w:r w:rsidRPr="00F92650">
        <w:rPr>
          <w:rFonts w:asciiTheme="minorHAnsi" w:hAnsiTheme="minorHAnsi"/>
          <w:color w:val="000000"/>
          <w:sz w:val="18"/>
          <w:szCs w:val="18"/>
        </w:rPr>
        <w:t xml:space="preserve">β) Αλλοδαποί: </w:t>
      </w:r>
    </w:p>
    <w:p w:rsidR="00AC0FDB" w:rsidRPr="00F92650" w:rsidRDefault="00AC0FDB" w:rsidP="00AC0FDB">
      <w:pPr>
        <w:pStyle w:val="Web"/>
        <w:spacing w:after="0"/>
        <w:jc w:val="both"/>
        <w:rPr>
          <w:rFonts w:asciiTheme="minorHAnsi" w:hAnsiTheme="minorHAnsi"/>
          <w:sz w:val="18"/>
          <w:szCs w:val="18"/>
        </w:rPr>
      </w:pPr>
      <w:r>
        <w:rPr>
          <w:rFonts w:asciiTheme="minorHAnsi" w:hAnsiTheme="minorHAnsi"/>
          <w:color w:val="000000"/>
          <w:sz w:val="18"/>
          <w:szCs w:val="18"/>
        </w:rPr>
        <w:t>1) Τα δικαιολογητικά της παραγράφου α του παρόντος άρθρου και</w:t>
      </w:r>
    </w:p>
    <w:p w:rsidR="00AC0FDB" w:rsidRPr="00F92650" w:rsidRDefault="00AC0FDB" w:rsidP="00AC0FDB">
      <w:pPr>
        <w:pStyle w:val="Web"/>
        <w:spacing w:after="0"/>
        <w:jc w:val="both"/>
        <w:rPr>
          <w:rFonts w:asciiTheme="minorHAnsi" w:hAnsiTheme="minorHAnsi"/>
          <w:sz w:val="18"/>
          <w:szCs w:val="18"/>
        </w:rPr>
      </w:pPr>
      <w:r>
        <w:rPr>
          <w:rFonts w:asciiTheme="minorHAnsi" w:hAnsiTheme="minorHAnsi"/>
          <w:color w:val="000000"/>
          <w:sz w:val="18"/>
          <w:szCs w:val="18"/>
        </w:rPr>
        <w:t>2</w:t>
      </w:r>
      <w:r w:rsidRPr="00F92650">
        <w:rPr>
          <w:rFonts w:asciiTheme="minorHAnsi" w:hAnsiTheme="minorHAnsi"/>
          <w:color w:val="000000"/>
          <w:sz w:val="18"/>
          <w:szCs w:val="18"/>
        </w:rPr>
        <w:t xml:space="preserve">) απόσπασμα ποινικού μητρώου ή ισοδύναμου εγγράφου αρμόδιας διοικητικής Αρχής της χώρας εγκατάστασής του, έκδοσης του </w:t>
      </w:r>
      <w:r w:rsidRPr="00F92650">
        <w:rPr>
          <w:rFonts w:asciiTheme="minorHAnsi" w:hAnsiTheme="minorHAnsi"/>
          <w:color w:val="000000"/>
          <w:sz w:val="18"/>
          <w:szCs w:val="18"/>
        </w:rPr>
        <w:lastRenderedPageBreak/>
        <w:t xml:space="preserve">τελευταίου τριμήνου, από το οποίον να προκύπτουν τα ανωτέρω για τους Έλληνες πολίτες αναφερόμενα, </w:t>
      </w:r>
    </w:p>
    <w:p w:rsidR="00AC0FDB" w:rsidRDefault="00AC0FDB" w:rsidP="00AC0FDB">
      <w:pPr>
        <w:pStyle w:val="Web"/>
        <w:spacing w:after="0"/>
        <w:jc w:val="both"/>
        <w:rPr>
          <w:rFonts w:asciiTheme="minorHAnsi" w:hAnsiTheme="minorHAnsi"/>
          <w:color w:val="000000"/>
          <w:sz w:val="18"/>
          <w:szCs w:val="18"/>
        </w:rPr>
      </w:pPr>
      <w:r>
        <w:rPr>
          <w:rFonts w:asciiTheme="minorHAnsi" w:hAnsiTheme="minorHAnsi"/>
          <w:color w:val="000000"/>
          <w:sz w:val="18"/>
          <w:szCs w:val="18"/>
        </w:rPr>
        <w:t>3</w:t>
      </w:r>
      <w:r w:rsidRPr="00F92650">
        <w:rPr>
          <w:rFonts w:asciiTheme="minorHAnsi" w:hAnsiTheme="minorHAnsi"/>
          <w:color w:val="000000"/>
          <w:sz w:val="18"/>
          <w:szCs w:val="18"/>
        </w:rPr>
        <w:t xml:space="preserve">)πιστοποιητικό αρμόδιας Αρχής δικαστικής ή διοικητικής, έκδοσης τουλάχιστον του τελευταίου εξαμήνου προ του διαγωνισμού, από το οποίο να φαίνεται ότι ο συμμετέχων δεν τελεί υπό πτώχευση ή αναγκαστική διαχείριση, της περιουσίας του ή εκκαθάριση ή πτωχευτικό συμβιβασμό ή άλλη ανάλογη κατάσταση και επίσης, ότι δεν τελούν υπό διαδικασία έναρξης πτώχευσης ή έκδοσης απόφασης αναγκαστικής διαχείρισης </w:t>
      </w:r>
    </w:p>
    <w:p w:rsidR="00AC0FDB" w:rsidRPr="00F92650" w:rsidRDefault="00AC0FDB" w:rsidP="00AC0FDB">
      <w:pPr>
        <w:pStyle w:val="Web"/>
        <w:spacing w:after="0"/>
        <w:jc w:val="both"/>
        <w:rPr>
          <w:rFonts w:asciiTheme="minorHAnsi" w:hAnsiTheme="minorHAnsi"/>
          <w:sz w:val="18"/>
          <w:szCs w:val="18"/>
        </w:rPr>
      </w:pPr>
      <w:r w:rsidRPr="00A55B40">
        <w:rPr>
          <w:rFonts w:asciiTheme="minorHAnsi" w:hAnsiTheme="minorHAnsi" w:cstheme="minorHAnsi"/>
          <w:sz w:val="18"/>
          <w:szCs w:val="18"/>
        </w:rPr>
        <w:t>4)Πιστοποιητικό της αρμόδιας Αρχής της χώρας εγκατάστασής τους, περί εγγραφής τους στα μητρώα του οικείου Επιμελητηρίου ή σε ισοδύναμες επαγγελματικές οργανώσεις</w:t>
      </w:r>
      <w:r>
        <w:rPr>
          <w:rFonts w:asciiTheme="minorHAnsi" w:hAnsiTheme="minorHAnsi" w:cstheme="minorHAnsi"/>
          <w:sz w:val="18"/>
          <w:szCs w:val="18"/>
        </w:rPr>
        <w:t xml:space="preserve">  </w:t>
      </w:r>
      <w:r w:rsidRPr="00F92650">
        <w:rPr>
          <w:rFonts w:asciiTheme="minorHAnsi" w:hAnsiTheme="minorHAnsi"/>
          <w:color w:val="000000"/>
          <w:sz w:val="18"/>
          <w:szCs w:val="18"/>
        </w:rPr>
        <w:t xml:space="preserve">και </w:t>
      </w:r>
    </w:p>
    <w:p w:rsidR="00AC0FDB" w:rsidRPr="00F92650" w:rsidRDefault="00AC0FDB" w:rsidP="00AC0FDB">
      <w:pPr>
        <w:pStyle w:val="Web"/>
        <w:spacing w:after="0"/>
        <w:jc w:val="both"/>
        <w:rPr>
          <w:rFonts w:asciiTheme="minorHAnsi" w:hAnsiTheme="minorHAnsi"/>
          <w:sz w:val="18"/>
          <w:szCs w:val="18"/>
        </w:rPr>
      </w:pPr>
      <w:r w:rsidRPr="00F92650">
        <w:rPr>
          <w:rFonts w:asciiTheme="minorHAnsi" w:hAnsiTheme="minorHAnsi"/>
          <w:color w:val="000000"/>
          <w:sz w:val="18"/>
          <w:szCs w:val="18"/>
        </w:rPr>
        <w:t xml:space="preserve">γ) Τα Νομικά πρόσωπα ημεδαπά ή αλλοδαπά : </w:t>
      </w:r>
    </w:p>
    <w:p w:rsidR="00AC0FDB" w:rsidRPr="00F92650" w:rsidRDefault="00914BD0" w:rsidP="00AC0FDB">
      <w:pPr>
        <w:pStyle w:val="Web"/>
        <w:spacing w:after="0"/>
        <w:jc w:val="both"/>
        <w:rPr>
          <w:rFonts w:asciiTheme="minorHAnsi" w:hAnsiTheme="minorHAnsi"/>
          <w:sz w:val="18"/>
          <w:szCs w:val="18"/>
        </w:rPr>
      </w:pPr>
      <w:r>
        <w:rPr>
          <w:rFonts w:asciiTheme="minorHAnsi" w:hAnsiTheme="minorHAnsi"/>
          <w:color w:val="000000"/>
          <w:sz w:val="18"/>
          <w:szCs w:val="18"/>
        </w:rPr>
        <w:t>Τα δικαιολογητικά του άρθρου -</w:t>
      </w:r>
      <w:r w:rsidRPr="00914BD0">
        <w:rPr>
          <w:rFonts w:asciiTheme="minorHAnsi" w:hAnsiTheme="minorHAnsi"/>
          <w:color w:val="000000"/>
          <w:sz w:val="18"/>
          <w:szCs w:val="18"/>
        </w:rPr>
        <w:t>6</w:t>
      </w:r>
      <w:bookmarkStart w:id="0" w:name="_GoBack"/>
      <w:bookmarkEnd w:id="0"/>
      <w:r w:rsidR="00AC0FDB" w:rsidRPr="00F92650">
        <w:rPr>
          <w:rFonts w:asciiTheme="minorHAnsi" w:hAnsiTheme="minorHAnsi"/>
          <w:color w:val="000000"/>
          <w:sz w:val="18"/>
          <w:szCs w:val="18"/>
        </w:rPr>
        <w:t xml:space="preserve">- των παραγράφων -α- και -β-, συμπεριλαμβανομένου του αποσπάσματος ποινικού μητρώου ή του ισοδύναμου προς τούτο εγγράφου του/ων νομίμου/ων εκπροσώπου/ων του. </w:t>
      </w:r>
    </w:p>
    <w:p w:rsidR="00AC0FDB" w:rsidRPr="00F92650" w:rsidRDefault="00AC0FDB" w:rsidP="00AC0FDB">
      <w:pPr>
        <w:pStyle w:val="Web"/>
        <w:spacing w:after="0"/>
        <w:jc w:val="both"/>
        <w:rPr>
          <w:rFonts w:asciiTheme="minorHAnsi" w:hAnsiTheme="minorHAnsi"/>
          <w:sz w:val="18"/>
          <w:szCs w:val="18"/>
        </w:rPr>
      </w:pPr>
      <w:r w:rsidRPr="00F92650">
        <w:rPr>
          <w:rFonts w:asciiTheme="minorHAnsi" w:hAnsiTheme="minorHAnsi"/>
          <w:color w:val="000000"/>
          <w:sz w:val="18"/>
          <w:szCs w:val="18"/>
        </w:rPr>
        <w:t xml:space="preserve">Οι εκπρόσωποι των Ν.Π. θα προσκομίσουν όλα τα νομιμοποιητικά έγγραφα (καταστατικό του Ν.Π., τυχόν ΦΕΚ, με τις τυχόν τροποποιήσεις κ.λ.π.) ή αν εκπροσωπηθούν στο διαγωνισμό με τρίτο πρόσωπο, αυτό θα προσκομίσει σχετικό συμβολαιογραφικό πληρεξούσιο του νομίμου εκπροσώπου του Ν.Π. </w:t>
      </w:r>
      <w:r w:rsidRPr="00F92650">
        <w:rPr>
          <w:rFonts w:asciiTheme="minorHAnsi" w:hAnsiTheme="minorHAnsi"/>
          <w:b/>
          <w:bCs/>
          <w:color w:val="000000"/>
          <w:sz w:val="18"/>
          <w:szCs w:val="18"/>
        </w:rPr>
        <w:t xml:space="preserve">Για την αντιπροσώπευση των φυσικών προσώπων, που θα θελήσουν να συμμετάσχουν στον διαγωνισμό, αρκεί απλή εξουσιοδότηση του εκπροσωπουμένου. </w:t>
      </w:r>
    </w:p>
    <w:p w:rsidR="00AC0FDB" w:rsidRPr="00F92650" w:rsidRDefault="00AC0FDB" w:rsidP="00AC0FDB">
      <w:pPr>
        <w:pStyle w:val="Web"/>
        <w:spacing w:after="0"/>
        <w:jc w:val="both"/>
        <w:rPr>
          <w:rFonts w:asciiTheme="minorHAnsi" w:hAnsiTheme="minorHAnsi"/>
          <w:sz w:val="18"/>
          <w:szCs w:val="18"/>
        </w:rPr>
      </w:pPr>
      <w:r w:rsidRPr="00F92650">
        <w:rPr>
          <w:rFonts w:asciiTheme="minorHAnsi" w:hAnsiTheme="minorHAnsi"/>
          <w:color w:val="000000"/>
          <w:sz w:val="18"/>
          <w:szCs w:val="18"/>
        </w:rPr>
        <w:t xml:space="preserve">δ) Κοινοπραξίες: </w:t>
      </w:r>
    </w:p>
    <w:p w:rsidR="00AC0FDB" w:rsidRDefault="00AC0FDB" w:rsidP="00AC0FDB">
      <w:pPr>
        <w:pStyle w:val="Web"/>
        <w:spacing w:after="0"/>
        <w:jc w:val="both"/>
        <w:rPr>
          <w:rFonts w:asciiTheme="minorHAnsi" w:hAnsiTheme="minorHAnsi"/>
          <w:color w:val="000000"/>
          <w:sz w:val="18"/>
          <w:szCs w:val="18"/>
        </w:rPr>
      </w:pPr>
      <w:r w:rsidRPr="00F92650">
        <w:rPr>
          <w:rFonts w:asciiTheme="minorHAnsi" w:hAnsiTheme="minorHAnsi"/>
          <w:color w:val="000000"/>
          <w:sz w:val="18"/>
          <w:szCs w:val="18"/>
        </w:rPr>
        <w:t>Το συστατικό έγγραφο της Κοινοπραξίας και όλα τα ανωτέρω έγγραφα που αφορούν τα κοινοπρακτούντα μέλη, εταιρείες ή φυσικά πρόσωπα.</w:t>
      </w:r>
    </w:p>
    <w:p w:rsidR="00AC0FDB" w:rsidRPr="00F92650" w:rsidRDefault="00AC0FDB" w:rsidP="00AC0FDB">
      <w:pPr>
        <w:pStyle w:val="Web"/>
        <w:spacing w:after="0"/>
        <w:jc w:val="both"/>
        <w:rPr>
          <w:rFonts w:asciiTheme="minorHAnsi" w:hAnsiTheme="minorHAnsi"/>
          <w:sz w:val="18"/>
          <w:szCs w:val="18"/>
        </w:rPr>
      </w:pPr>
      <w:r w:rsidRPr="00F92650">
        <w:rPr>
          <w:rFonts w:asciiTheme="minorHAnsi" w:hAnsiTheme="minorHAnsi"/>
          <w:color w:val="000000"/>
          <w:sz w:val="18"/>
          <w:szCs w:val="18"/>
        </w:rPr>
        <w:t xml:space="preserve">Η Επιτροπή Διαγωνισμού δύναται να απορρίψει προσφορές από συμμετέχοντες εφόσον κρίνει από τα παραπάνω στοιχεία ότι δεν πιστοποιείται η φερεγγυότητα του συμμετέχοντος. </w:t>
      </w:r>
    </w:p>
    <w:p w:rsidR="00AC0FDB" w:rsidRPr="00F92650" w:rsidRDefault="00AC0FDB" w:rsidP="00AC0FDB">
      <w:pPr>
        <w:pStyle w:val="Web"/>
        <w:spacing w:after="0"/>
        <w:jc w:val="both"/>
        <w:rPr>
          <w:rFonts w:asciiTheme="minorHAnsi" w:hAnsiTheme="minorHAnsi"/>
          <w:sz w:val="18"/>
          <w:szCs w:val="18"/>
        </w:rPr>
      </w:pPr>
      <w:r w:rsidRPr="00F92650">
        <w:rPr>
          <w:rFonts w:asciiTheme="minorHAnsi" w:hAnsiTheme="minorHAnsi"/>
          <w:color w:val="000000"/>
          <w:sz w:val="18"/>
          <w:szCs w:val="18"/>
        </w:rPr>
        <w:t>Όλα τα δικαιολογητικά και έγγραφα που θα κατατεθούν από τους υποψηφίους θα πρέπει να είναι τα πρωτότυπα ή τα νομίμως επικυρωμένα ακριβή αντίγραφά τους. Απλά φωτοαντίγραφα δικαιολογητικών ή εγγράφων δεν θα γίνουν αποδεκτά.</w:t>
      </w:r>
    </w:p>
    <w:p w:rsidR="00AC0FDB" w:rsidRPr="00F92650" w:rsidRDefault="00AC0FDB" w:rsidP="00AC0FDB">
      <w:pPr>
        <w:pStyle w:val="Web"/>
        <w:spacing w:after="0"/>
        <w:jc w:val="both"/>
        <w:rPr>
          <w:rFonts w:asciiTheme="minorHAnsi" w:hAnsiTheme="minorHAnsi"/>
          <w:sz w:val="18"/>
          <w:szCs w:val="18"/>
        </w:rPr>
      </w:pPr>
      <w:r w:rsidRPr="00F92650">
        <w:rPr>
          <w:rFonts w:asciiTheme="minorHAnsi" w:hAnsiTheme="minorHAnsi"/>
          <w:color w:val="000000"/>
          <w:sz w:val="18"/>
          <w:szCs w:val="18"/>
        </w:rPr>
        <w:t xml:space="preserve">Τα παραπάνω δικαιολογητικά συντάσσονται από τον ίδιο τον προσφέροντα στον πλειοδοτικό διαγωνισμό σε περίπτωση που αυτός συμμετέχει ως φυσικό πρόσωπο, ή το νόμιμο εκπρόσωπο του νομικού προσώπου που καταθέτει προσφορά στον πλειοδοτικό διαγωνισμό. </w:t>
      </w:r>
      <w:r w:rsidRPr="00F92650">
        <w:rPr>
          <w:rFonts w:asciiTheme="minorHAnsi" w:hAnsiTheme="minorHAnsi"/>
          <w:b/>
          <w:bCs/>
          <w:color w:val="000000"/>
          <w:sz w:val="18"/>
          <w:szCs w:val="18"/>
        </w:rPr>
        <w:t>Σε</w:t>
      </w:r>
      <w:r w:rsidRPr="00F92650">
        <w:rPr>
          <w:rFonts w:asciiTheme="minorHAnsi" w:hAnsiTheme="minorHAnsi"/>
          <w:color w:val="000000"/>
          <w:sz w:val="18"/>
          <w:szCs w:val="18"/>
        </w:rPr>
        <w:t xml:space="preserve"> </w:t>
      </w:r>
      <w:r w:rsidRPr="00F92650">
        <w:rPr>
          <w:rFonts w:asciiTheme="minorHAnsi" w:hAnsiTheme="minorHAnsi"/>
          <w:b/>
          <w:bCs/>
          <w:color w:val="000000"/>
          <w:sz w:val="18"/>
          <w:szCs w:val="18"/>
        </w:rPr>
        <w:t xml:space="preserve">αντίθετη περίπτωση αν υπογράφει τα δικαιολογητικά άλλο πρόσωπο, θα πρέπει αυτό να το δηλώσει στην Επιτροπή Διενέργειας και Αξιολόγησης του διαγωνισμού και να προσκομίσει το νόμιμο πληρεξούσιο. </w:t>
      </w:r>
    </w:p>
    <w:p w:rsidR="00AC0FDB" w:rsidRPr="00F92650" w:rsidRDefault="00AC0FDB" w:rsidP="00AC0FDB">
      <w:pPr>
        <w:pStyle w:val="Web"/>
        <w:spacing w:after="0"/>
        <w:jc w:val="both"/>
        <w:rPr>
          <w:rFonts w:asciiTheme="minorHAnsi" w:hAnsiTheme="minorHAnsi"/>
          <w:sz w:val="18"/>
          <w:szCs w:val="18"/>
        </w:rPr>
      </w:pPr>
      <w:r w:rsidRPr="00F92650">
        <w:rPr>
          <w:rFonts w:asciiTheme="minorHAnsi" w:hAnsiTheme="minorHAnsi"/>
          <w:color w:val="000000"/>
          <w:sz w:val="18"/>
          <w:szCs w:val="18"/>
        </w:rPr>
        <w:t>Ομοίως, αν κάποιος την ημέρα διενέργειας του πλειοδοτικού διαγωνισμού πρόκειται να πλειοδοτήσει για λογαριασμό άλλου, οφείλει να το δηλώσει προηγουμένως στην επιτροπή Διενέργειας και Αξιολόγησης του διαγωνισμού το αργότερο μέχρι την έναρξη της διαγωνιστικής διαδικασίας, δηλώνοντας ταυτόχρονα τα πλήρη στοιχεία του αντιπροσωπευόμενου και να προσκομίσει το νόμιμο πληρεξούσιο.</w:t>
      </w:r>
    </w:p>
    <w:p w:rsidR="00AC0FDB" w:rsidRDefault="00AC0FDB" w:rsidP="00AC0FDB">
      <w:pPr>
        <w:ind w:left="360"/>
        <w:jc w:val="both"/>
        <w:rPr>
          <w:rFonts w:asciiTheme="minorHAnsi" w:hAnsiTheme="minorHAnsi" w:cs="Arial"/>
          <w:sz w:val="18"/>
          <w:szCs w:val="18"/>
        </w:rPr>
      </w:pPr>
      <w:r w:rsidRPr="000731FE">
        <w:rPr>
          <w:rFonts w:asciiTheme="minorHAnsi" w:hAnsiTheme="minorHAnsi"/>
          <w:b/>
          <w:bCs/>
          <w:color w:val="000000"/>
          <w:sz w:val="18"/>
          <w:szCs w:val="18"/>
        </w:rPr>
        <w:t>Β. «Φάκελο Οικονομικής Προσφοράς»</w:t>
      </w:r>
      <w:r w:rsidRPr="000731FE">
        <w:rPr>
          <w:rFonts w:asciiTheme="minorHAnsi" w:hAnsiTheme="minorHAnsi"/>
          <w:color w:val="000000"/>
          <w:sz w:val="18"/>
          <w:szCs w:val="18"/>
        </w:rPr>
        <w:t xml:space="preserve">, ο οποίος θα πρέπει να περιέχει, την οικονομική προσφορά, σε ξεχωριστό φάκελο ,υπογεγραμμένη και σφραγισμένη. Το ποσόν θα αναγράφεται ολογράφως και αριθμητικώς σε Ευρώ και σε περίπτωση ασυμφωνίας θα ισχύει η ολόγραφη προσφορά . Οι οικονομικές προσφορές μπορούν να αναφέρονται σε ένα ή περισσότερα γήπεδα. Οι οικονομικές προσφορές θα πρέπει ξεχωριστά και σαφώς να προσδιορίζουν ένα έκαστο γήπεδο για το οποίο υποβάλλουν προσφορά, προκειμένου να είναι συγκρίσιμες. </w:t>
      </w:r>
      <w:r w:rsidRPr="000731FE">
        <w:rPr>
          <w:rFonts w:asciiTheme="minorHAnsi" w:hAnsiTheme="minorHAnsi" w:cs="Arial"/>
          <w:sz w:val="18"/>
          <w:szCs w:val="18"/>
        </w:rPr>
        <w:t>Οι υποψήφιοι μπορούν να καταθέσουν προσφορές ξεχωριστά για κάθε γήπεδο της επιλογής τους ή συνολικά για τα γήπεδα που ενδιαφέρονται. Πρέπει να προκύπτει όμως με ποινή ακυρότητας της προσφοράς σαφώς το προσφερόμενο μηνιαίο μίσθωμα για κάθε ένα γήπεδο ξεχωριστά.</w:t>
      </w:r>
      <w:r>
        <w:rPr>
          <w:rFonts w:asciiTheme="minorHAnsi" w:hAnsiTheme="minorHAnsi" w:cs="Arial"/>
          <w:sz w:val="18"/>
          <w:szCs w:val="18"/>
        </w:rPr>
        <w:t xml:space="preserve"> </w:t>
      </w:r>
      <w:r w:rsidRPr="000731FE">
        <w:rPr>
          <w:rFonts w:asciiTheme="minorHAnsi" w:hAnsiTheme="minorHAnsi" w:cs="Arial"/>
          <w:sz w:val="18"/>
          <w:szCs w:val="18"/>
        </w:rPr>
        <w:t xml:space="preserve">Η μίσθωση ενός εκάστου των γηπέδων θα γίνει με τον προσφέροντα την υψηλότερη τιμή </w:t>
      </w:r>
      <w:r>
        <w:rPr>
          <w:rFonts w:asciiTheme="minorHAnsi" w:hAnsiTheme="minorHAnsi" w:cs="Arial"/>
          <w:sz w:val="18"/>
          <w:szCs w:val="18"/>
        </w:rPr>
        <w:t xml:space="preserve">ανά μήνα </w:t>
      </w:r>
      <w:r w:rsidRPr="000731FE">
        <w:rPr>
          <w:rFonts w:asciiTheme="minorHAnsi" w:hAnsiTheme="minorHAnsi" w:cs="Arial"/>
          <w:sz w:val="18"/>
          <w:szCs w:val="18"/>
        </w:rPr>
        <w:t>σε ευρώ σε κάθε γήπεδο.</w:t>
      </w:r>
      <w:r>
        <w:rPr>
          <w:rFonts w:asciiTheme="minorHAnsi" w:hAnsiTheme="minorHAnsi" w:cs="Arial"/>
          <w:sz w:val="18"/>
          <w:szCs w:val="18"/>
        </w:rPr>
        <w:t xml:space="preserve"> </w:t>
      </w:r>
    </w:p>
    <w:p w:rsidR="00AC0FDB" w:rsidRDefault="00AC0FDB" w:rsidP="00AC0FDB">
      <w:pPr>
        <w:ind w:left="360"/>
        <w:jc w:val="both"/>
        <w:rPr>
          <w:rFonts w:asciiTheme="minorHAnsi" w:hAnsiTheme="minorHAnsi" w:cstheme="minorHAnsi"/>
          <w:sz w:val="18"/>
          <w:szCs w:val="18"/>
        </w:rPr>
      </w:pPr>
      <w:r w:rsidRPr="00F92650">
        <w:rPr>
          <w:rFonts w:asciiTheme="minorHAnsi" w:hAnsiTheme="minorHAnsi" w:cs="Arial"/>
          <w:sz w:val="18"/>
          <w:szCs w:val="18"/>
        </w:rPr>
        <w:t>Η αξιολόγηση θα γίνει με την συγκέντρωση των προσφερομένων τιμών από τους ενδιαφερομένους και στην συνέχεια ανά γήπεδο την επιλογή της υψηλότερης σε ευρώ προσφοράς</w:t>
      </w:r>
      <w:r>
        <w:rPr>
          <w:rFonts w:asciiTheme="minorHAnsi" w:hAnsiTheme="minorHAnsi" w:cs="Arial"/>
          <w:sz w:val="18"/>
          <w:szCs w:val="18"/>
        </w:rPr>
        <w:t xml:space="preserve">. </w:t>
      </w:r>
      <w:r>
        <w:rPr>
          <w:rFonts w:asciiTheme="minorHAnsi" w:hAnsiTheme="minorHAnsi"/>
          <w:color w:val="000000"/>
          <w:sz w:val="18"/>
          <w:szCs w:val="18"/>
        </w:rPr>
        <w:t>Αποδεκτές γίνονται οι προσφορές με ελάχιστο μηνιαίο μίσθωμα το ποσό των 2.000,00€, πλέον χαρτοσήμου και  των λειτουργικών εξόδων.</w:t>
      </w:r>
      <w:r w:rsidRPr="00990EAD">
        <w:rPr>
          <w:rFonts w:asciiTheme="minorHAnsi" w:hAnsiTheme="minorHAnsi" w:cstheme="minorHAnsi"/>
          <w:sz w:val="18"/>
          <w:szCs w:val="18"/>
        </w:rPr>
        <w:t xml:space="preserve"> </w:t>
      </w:r>
    </w:p>
    <w:p w:rsidR="00AC0FDB" w:rsidRPr="00F92650" w:rsidRDefault="00AC0FDB" w:rsidP="00AC0FDB">
      <w:pPr>
        <w:pStyle w:val="Web"/>
        <w:spacing w:after="0"/>
        <w:jc w:val="both"/>
        <w:rPr>
          <w:rFonts w:asciiTheme="minorHAnsi" w:hAnsiTheme="minorHAnsi"/>
          <w:sz w:val="18"/>
          <w:szCs w:val="18"/>
        </w:rPr>
      </w:pPr>
      <w:r w:rsidRPr="00F92650">
        <w:rPr>
          <w:rFonts w:asciiTheme="minorHAnsi" w:hAnsiTheme="minorHAnsi"/>
          <w:color w:val="000000"/>
          <w:sz w:val="18"/>
          <w:szCs w:val="18"/>
        </w:rPr>
        <w:t>Οι δύο φάκελοι Α(Δικαιολογητικά συμμετοχής) και Β (οικονομική προσφορά) θα είναι τοποθετημένοι εντός κλειστού σφραγισμένου φακέλου ο οποίος θα φέρει τον τίτλο του διαγωνισμού “</w:t>
      </w:r>
      <w:r w:rsidRPr="00F92650">
        <w:rPr>
          <w:rFonts w:asciiTheme="minorHAnsi" w:hAnsiTheme="minorHAnsi"/>
          <w:b/>
          <w:bCs/>
          <w:color w:val="000000"/>
          <w:sz w:val="18"/>
          <w:szCs w:val="18"/>
        </w:rPr>
        <w:t xml:space="preserve">ΑΝΟΙΚΤΟΣ ΠΛΕΙΟΔΟΤΙΚΟΣ ΔΙΑΓΩΝΙΣΜΟΣ ΜΕ ΚΛΕΙΣΤΕΣ ΠΡΟΣΦΟΡΕΣ ΓΙΑ ΤΗΝ </w:t>
      </w:r>
      <w:r>
        <w:rPr>
          <w:rFonts w:asciiTheme="minorHAnsi" w:hAnsiTheme="minorHAnsi"/>
          <w:b/>
          <w:bCs/>
          <w:color w:val="000000"/>
          <w:sz w:val="18"/>
          <w:szCs w:val="18"/>
        </w:rPr>
        <w:t>ΧΡΗΣΗ 10 ΓΗΠΕΔΩΝ ΣΤΟ ΟΛΥΜΠΙΑΚΟ ΣΥΓΚΡΟΤΗΜΑ ΑΝΤΙΣΦΑΙΡΙΣΗΣ ΤΟΥ ΟΑΚΑ</w:t>
      </w:r>
      <w:r w:rsidRPr="00F92650">
        <w:rPr>
          <w:rFonts w:asciiTheme="minorHAnsi" w:hAnsiTheme="minorHAnsi"/>
          <w:b/>
          <w:bCs/>
          <w:color w:val="000000"/>
          <w:sz w:val="18"/>
          <w:szCs w:val="18"/>
        </w:rPr>
        <w:t>.” την ημερομηνία διεξαγωγής του διαγωνισμού και τα στοιχεία της εταιρείας που καταθέτει προσφορά.</w:t>
      </w:r>
    </w:p>
    <w:p w:rsidR="00AC0FDB" w:rsidRPr="00F92650" w:rsidRDefault="00AC0FDB" w:rsidP="00AC0FDB">
      <w:pPr>
        <w:pStyle w:val="Web"/>
        <w:spacing w:after="0"/>
        <w:jc w:val="both"/>
        <w:rPr>
          <w:rFonts w:asciiTheme="minorHAnsi" w:hAnsiTheme="minorHAnsi"/>
          <w:sz w:val="18"/>
          <w:szCs w:val="18"/>
        </w:rPr>
      </w:pPr>
      <w:r w:rsidRPr="00F92650">
        <w:rPr>
          <w:rFonts w:asciiTheme="minorHAnsi" w:hAnsiTheme="minorHAnsi"/>
          <w:color w:val="000000"/>
          <w:sz w:val="18"/>
          <w:szCs w:val="18"/>
        </w:rPr>
        <w:t xml:space="preserve">Ο </w:t>
      </w:r>
      <w:r>
        <w:rPr>
          <w:rFonts w:asciiTheme="minorHAnsi" w:hAnsiTheme="minorHAnsi"/>
          <w:color w:val="000000"/>
          <w:sz w:val="18"/>
          <w:szCs w:val="18"/>
        </w:rPr>
        <w:t>διαγωνισμός θα γίνει σε ένα</w:t>
      </w:r>
      <w:r w:rsidRPr="00F92650">
        <w:rPr>
          <w:rFonts w:asciiTheme="minorHAnsi" w:hAnsiTheme="minorHAnsi"/>
          <w:color w:val="000000"/>
          <w:sz w:val="18"/>
          <w:szCs w:val="18"/>
        </w:rPr>
        <w:t xml:space="preserve"> </w:t>
      </w:r>
      <w:r>
        <w:rPr>
          <w:rFonts w:asciiTheme="minorHAnsi" w:hAnsiTheme="minorHAnsi"/>
          <w:color w:val="000000"/>
          <w:sz w:val="18"/>
          <w:szCs w:val="18"/>
        </w:rPr>
        <w:t>1 στάδιο με 2 φάσεις</w:t>
      </w:r>
      <w:r w:rsidRPr="00F92650">
        <w:rPr>
          <w:rFonts w:asciiTheme="minorHAnsi" w:hAnsiTheme="minorHAnsi"/>
          <w:color w:val="000000"/>
          <w:sz w:val="18"/>
          <w:szCs w:val="18"/>
        </w:rPr>
        <w:t>:</w:t>
      </w:r>
    </w:p>
    <w:p w:rsidR="00AC0FDB" w:rsidRPr="00F92650" w:rsidRDefault="00AC0FDB" w:rsidP="00AC0FDB">
      <w:pPr>
        <w:pStyle w:val="Web"/>
        <w:spacing w:after="0"/>
        <w:jc w:val="both"/>
        <w:rPr>
          <w:rFonts w:asciiTheme="minorHAnsi" w:hAnsiTheme="minorHAnsi"/>
          <w:sz w:val="18"/>
          <w:szCs w:val="18"/>
        </w:rPr>
      </w:pPr>
      <w:r w:rsidRPr="00F92650">
        <w:rPr>
          <w:rFonts w:asciiTheme="minorHAnsi" w:hAnsiTheme="minorHAnsi"/>
          <w:color w:val="000000"/>
          <w:sz w:val="18"/>
          <w:szCs w:val="18"/>
        </w:rPr>
        <w:t>α) Κατά την πρώτη φάση θα ελεγχθούν όλα τα παραπάνω αναφερόμενα δικαιολογητικά συμμετοχής και η ανακοίνωση των δικαιουμένων της περαιτέρω συμμετοχής τους στο διαγωνισμό.</w:t>
      </w:r>
    </w:p>
    <w:p w:rsidR="00AC0FDB" w:rsidRPr="00F92650" w:rsidRDefault="00AC0FDB" w:rsidP="00AC0FDB">
      <w:pPr>
        <w:pStyle w:val="Web"/>
        <w:spacing w:after="0"/>
        <w:jc w:val="both"/>
        <w:rPr>
          <w:rFonts w:asciiTheme="minorHAnsi" w:hAnsiTheme="minorHAnsi"/>
          <w:sz w:val="18"/>
          <w:szCs w:val="18"/>
        </w:rPr>
      </w:pPr>
      <w:r w:rsidRPr="00F92650">
        <w:rPr>
          <w:rFonts w:asciiTheme="minorHAnsi" w:hAnsiTheme="minorHAnsi"/>
          <w:color w:val="000000"/>
          <w:sz w:val="18"/>
          <w:szCs w:val="18"/>
        </w:rPr>
        <w:t xml:space="preserve">β) Κατά τη δεύτερη φάση θα αποσφραγισθούν ενώπιον των διαγωνιζομένων-δικαιουμένων περαιτέρω συμμετοχής στο διαγωνισμό, </w:t>
      </w:r>
      <w:r w:rsidRPr="00F92650">
        <w:rPr>
          <w:rFonts w:asciiTheme="minorHAnsi" w:hAnsiTheme="minorHAnsi"/>
          <w:color w:val="000000"/>
          <w:sz w:val="18"/>
          <w:szCs w:val="18"/>
        </w:rPr>
        <w:lastRenderedPageBreak/>
        <w:t xml:space="preserve">οι φάκελοι των οικονομικών τους προσφορών, των οποίων (οικονομικών προσφορών) φωτοαντίγραφο δικαιούνται να λάβουν οι συμμετέχοντες, μεταξύ τους. </w:t>
      </w:r>
    </w:p>
    <w:p w:rsidR="00AC0FDB" w:rsidRDefault="00AC0FDB" w:rsidP="00AC0FDB">
      <w:pPr>
        <w:pStyle w:val="Web"/>
        <w:spacing w:after="0"/>
        <w:jc w:val="both"/>
        <w:rPr>
          <w:rFonts w:asciiTheme="minorHAnsi" w:hAnsiTheme="minorHAnsi"/>
          <w:b/>
          <w:bCs/>
          <w:color w:val="000000"/>
          <w:sz w:val="18"/>
          <w:szCs w:val="18"/>
        </w:rPr>
      </w:pPr>
      <w:r w:rsidRPr="00F92650">
        <w:rPr>
          <w:rFonts w:asciiTheme="minorHAnsi" w:hAnsiTheme="minorHAnsi"/>
          <w:color w:val="000000"/>
          <w:sz w:val="18"/>
          <w:szCs w:val="18"/>
        </w:rPr>
        <w:t xml:space="preserve"> </w:t>
      </w:r>
      <w:r w:rsidRPr="00F92650">
        <w:rPr>
          <w:rFonts w:asciiTheme="minorHAnsi" w:hAnsiTheme="minorHAnsi"/>
          <w:b/>
          <w:bCs/>
          <w:color w:val="000000"/>
          <w:sz w:val="18"/>
          <w:szCs w:val="18"/>
        </w:rPr>
        <w:t>To</w:t>
      </w:r>
      <w:r>
        <w:rPr>
          <w:rFonts w:asciiTheme="minorHAnsi" w:hAnsiTheme="minorHAnsi"/>
          <w:b/>
          <w:bCs/>
          <w:color w:val="000000"/>
          <w:sz w:val="18"/>
          <w:szCs w:val="18"/>
        </w:rPr>
        <w:t xml:space="preserve"> </w:t>
      </w:r>
      <w:r w:rsidRPr="00F92650">
        <w:rPr>
          <w:rFonts w:asciiTheme="minorHAnsi" w:hAnsiTheme="minorHAnsi"/>
          <w:b/>
          <w:bCs/>
          <w:color w:val="000000"/>
          <w:sz w:val="18"/>
          <w:szCs w:val="18"/>
        </w:rPr>
        <w:t xml:space="preserve"> πρώτο κριτήριο για την επιλογή του αναδόχου είναι η οικον</w:t>
      </w:r>
      <w:r>
        <w:rPr>
          <w:rFonts w:asciiTheme="minorHAnsi" w:hAnsiTheme="minorHAnsi"/>
          <w:b/>
          <w:bCs/>
          <w:color w:val="000000"/>
          <w:sz w:val="18"/>
          <w:szCs w:val="18"/>
        </w:rPr>
        <w:t>ομική προσφορά σε Ευρώ μηνιαίως</w:t>
      </w:r>
      <w:r w:rsidRPr="00F92650">
        <w:rPr>
          <w:rFonts w:asciiTheme="minorHAnsi" w:hAnsiTheme="minorHAnsi"/>
          <w:b/>
          <w:bCs/>
          <w:color w:val="000000"/>
          <w:sz w:val="18"/>
          <w:szCs w:val="18"/>
        </w:rPr>
        <w:t xml:space="preserve">. </w:t>
      </w:r>
      <w:r w:rsidRPr="00AB390D">
        <w:rPr>
          <w:rFonts w:asciiTheme="minorHAnsi" w:hAnsiTheme="minorHAnsi"/>
          <w:b/>
          <w:bCs/>
          <w:color w:val="000000"/>
          <w:sz w:val="18"/>
          <w:szCs w:val="18"/>
        </w:rPr>
        <w:t>Εάν η οικονομική προσφορά σε Ευρώ μηνιαίως είναι ίδια μεταξύ των συμμετασχόντων τότε το επόμενο κριτήριο για την επιλογή αναδόχου είναι ο μικρότερος αριθμός κατακυρωμένων γηπέδων και σε περίπτωση ε</w:t>
      </w:r>
      <w:r>
        <w:rPr>
          <w:rFonts w:asciiTheme="minorHAnsi" w:hAnsiTheme="minorHAnsi"/>
          <w:b/>
          <w:bCs/>
          <w:color w:val="000000"/>
          <w:sz w:val="18"/>
          <w:szCs w:val="18"/>
        </w:rPr>
        <w:t xml:space="preserve">κ νέου ισοβαθμίας θα πραγματοποιηθεί κλήρωση. </w:t>
      </w:r>
    </w:p>
    <w:p w:rsidR="00AC0FDB" w:rsidRDefault="00AC0FDB" w:rsidP="00AC0FDB">
      <w:pPr>
        <w:pStyle w:val="Web"/>
        <w:spacing w:after="0"/>
        <w:jc w:val="both"/>
        <w:rPr>
          <w:rFonts w:asciiTheme="minorHAnsi" w:hAnsiTheme="minorHAnsi"/>
          <w:b/>
          <w:bCs/>
          <w:color w:val="000000"/>
          <w:sz w:val="18"/>
          <w:szCs w:val="18"/>
        </w:rPr>
      </w:pPr>
    </w:p>
    <w:p w:rsidR="00AC0FDB" w:rsidRPr="00EA29D9" w:rsidRDefault="00AC0FDB" w:rsidP="00AC0FDB">
      <w:pPr>
        <w:pStyle w:val="Web"/>
        <w:spacing w:after="0"/>
        <w:jc w:val="both"/>
        <w:rPr>
          <w:rFonts w:asciiTheme="minorHAnsi" w:hAnsiTheme="minorHAnsi" w:cstheme="minorHAnsi"/>
          <w:b/>
          <w:sz w:val="18"/>
          <w:szCs w:val="18"/>
        </w:rPr>
      </w:pPr>
      <w:r>
        <w:rPr>
          <w:rFonts w:asciiTheme="minorHAnsi" w:hAnsiTheme="minorHAnsi" w:cstheme="minorHAnsi"/>
          <w:sz w:val="18"/>
          <w:szCs w:val="18"/>
        </w:rPr>
        <w:t xml:space="preserve">ΑΡΘΡΟ 7  </w:t>
      </w:r>
      <w:r w:rsidRPr="00EA29D9">
        <w:rPr>
          <w:rFonts w:asciiTheme="minorHAnsi" w:hAnsiTheme="minorHAnsi" w:cstheme="minorHAnsi"/>
          <w:b/>
          <w:sz w:val="18"/>
          <w:szCs w:val="18"/>
        </w:rPr>
        <w:t xml:space="preserve">ΔΙΚΑΙΟΛΟΓΗΤΙΚΑ ΚΑΤΑΚΥΡΩΣΗ-ΥΠΟΓΡΑΦΗ ΣΥΜΒΑΣΗΣ </w:t>
      </w:r>
    </w:p>
    <w:p w:rsidR="00AC0FDB" w:rsidRPr="005B6FB8" w:rsidRDefault="00AC0FDB" w:rsidP="00AC0FDB">
      <w:pPr>
        <w:pStyle w:val="Web"/>
        <w:spacing w:after="0"/>
        <w:jc w:val="both"/>
        <w:rPr>
          <w:rFonts w:asciiTheme="minorHAnsi" w:hAnsiTheme="minorHAnsi" w:cstheme="minorHAnsi"/>
          <w:sz w:val="18"/>
          <w:szCs w:val="18"/>
        </w:rPr>
      </w:pPr>
      <w:r w:rsidRPr="00990EAD">
        <w:rPr>
          <w:rFonts w:asciiTheme="minorHAnsi" w:hAnsiTheme="minorHAnsi" w:cstheme="minorHAnsi"/>
          <w:sz w:val="18"/>
          <w:szCs w:val="18"/>
        </w:rPr>
        <w:t xml:space="preserve">Κατά την υπογραφή της σύμβασης μίσθωσης ο πλειοδότης υποχρεούται να προσκομίσει εγγυητική επιστολή καλής εκτέλεσης ποσού ίσου </w:t>
      </w:r>
      <w:r w:rsidRPr="00992486">
        <w:rPr>
          <w:rFonts w:asciiTheme="minorHAnsi" w:hAnsiTheme="minorHAnsi" w:cstheme="minorHAnsi"/>
          <w:sz w:val="18"/>
          <w:szCs w:val="18"/>
        </w:rPr>
        <w:t xml:space="preserve">με </w:t>
      </w:r>
      <w:r>
        <w:rPr>
          <w:rFonts w:asciiTheme="minorHAnsi" w:hAnsiTheme="minorHAnsi" w:cstheme="minorHAnsi"/>
          <w:sz w:val="18"/>
          <w:szCs w:val="18"/>
        </w:rPr>
        <w:t>2 μηνιαία μισθώματα</w:t>
      </w:r>
      <w:r w:rsidRPr="00992486">
        <w:rPr>
          <w:rFonts w:asciiTheme="minorHAnsi" w:hAnsiTheme="minorHAnsi" w:cstheme="minorHAnsi"/>
          <w:sz w:val="18"/>
          <w:szCs w:val="18"/>
        </w:rPr>
        <w:t xml:space="preserve"> επί του κατακυρωθέντος μισθώματος</w:t>
      </w:r>
      <w:r>
        <w:rPr>
          <w:rFonts w:asciiTheme="minorHAnsi" w:hAnsiTheme="minorHAnsi" w:cstheme="minorHAnsi"/>
          <w:sz w:val="18"/>
          <w:szCs w:val="18"/>
        </w:rPr>
        <w:t>,</w:t>
      </w:r>
      <w:r w:rsidRPr="00992486">
        <w:rPr>
          <w:rFonts w:asciiTheme="minorHAnsi" w:hAnsiTheme="minorHAnsi" w:cstheme="minorHAnsi"/>
          <w:sz w:val="18"/>
          <w:szCs w:val="18"/>
        </w:rPr>
        <w:t xml:space="preserve"> για την τήρηση των συμφωνηθέντων χωρίς περιορισμένο χρόνο ισχύος </w:t>
      </w:r>
      <w:r>
        <w:rPr>
          <w:rFonts w:asciiTheme="minorHAnsi" w:hAnsiTheme="minorHAnsi" w:cstheme="minorHAnsi"/>
          <w:sz w:val="18"/>
          <w:szCs w:val="18"/>
        </w:rPr>
        <w:t xml:space="preserve">καθώς </w:t>
      </w:r>
      <w:r w:rsidRPr="00992486">
        <w:rPr>
          <w:rFonts w:asciiTheme="minorHAnsi" w:hAnsiTheme="minorHAnsi" w:cstheme="minorHAnsi"/>
          <w:sz w:val="18"/>
          <w:szCs w:val="18"/>
        </w:rPr>
        <w:t xml:space="preserve">και το πρώτο (1) μηνιαίο ενοίκιο.  Η καθυστέρηση πλέον του διμήνου καταβολής των ενοικίων θα έχει ως αποτέλεσμα της έκπτωσής του και την κατάπτωση της προαναφερθείσας εγγύησης, υπέρ </w:t>
      </w:r>
      <w:r>
        <w:rPr>
          <w:rFonts w:asciiTheme="minorHAnsi" w:hAnsiTheme="minorHAnsi" w:cstheme="minorHAnsi"/>
          <w:sz w:val="18"/>
          <w:szCs w:val="18"/>
        </w:rPr>
        <w:t>του</w:t>
      </w:r>
      <w:r w:rsidRPr="00992486">
        <w:rPr>
          <w:rFonts w:asciiTheme="minorHAnsi" w:hAnsiTheme="minorHAnsi" w:cstheme="minorHAnsi"/>
          <w:sz w:val="18"/>
          <w:szCs w:val="18"/>
        </w:rPr>
        <w:t xml:space="preserve"> ΟΑΚΑ.</w:t>
      </w:r>
      <w:r w:rsidRPr="005B6FB8">
        <w:rPr>
          <w:rFonts w:asciiTheme="minorHAnsi" w:hAnsiTheme="minorHAnsi" w:cstheme="minorHAnsi"/>
          <w:sz w:val="18"/>
          <w:szCs w:val="18"/>
        </w:rPr>
        <w:br/>
        <w:t xml:space="preserve"> Η εγγύηση αυτή θα παραμείνει στα χέρια του εκμισθωτή, ως εγγύηση για την ακριβή εκπλήρωση των όρων της μίσθωσης. Η εγγύηση αυτή δεν συμψηφίζεται ούτε με τα μισθώματα των τελευταίων μηνών, θα αποδοθεί δε στον μισθωτή μετά τη λήξη της μισθώσεως και εφ' όσον δεν ήθελε καταπέσει, ως ποινική ρήτρα υπέρ του Ο.Α.Κ.Α. σε περίπτωση οποιασδήποτε παράβασης των όρων της μισθώσεως και αφού ελεγχθεί και παραδοθεί το μίσθιο σε καλή κατάσταση. </w:t>
      </w:r>
    </w:p>
    <w:p w:rsidR="00AC0FDB" w:rsidRDefault="00AC0FDB" w:rsidP="00AC0FDB">
      <w:pPr>
        <w:pStyle w:val="Web"/>
        <w:spacing w:after="0"/>
        <w:jc w:val="both"/>
        <w:rPr>
          <w:rFonts w:asciiTheme="minorHAnsi" w:hAnsiTheme="minorHAnsi" w:cstheme="minorHAnsi"/>
          <w:sz w:val="18"/>
          <w:szCs w:val="18"/>
        </w:rPr>
      </w:pPr>
      <w:r w:rsidRPr="0040168A">
        <w:rPr>
          <w:rFonts w:asciiTheme="minorHAnsi" w:hAnsiTheme="minorHAnsi" w:cstheme="minorHAnsi"/>
          <w:sz w:val="18"/>
          <w:szCs w:val="18"/>
        </w:rPr>
        <w:t xml:space="preserve">Πιστοποιητικό Ποινικού Μητρώου έκδοσης του τελευταίου τριμήνου πριν από την κοινοποίηση της ως άνω έγγραφης ειδοποίησης από το οποίο να προκύπτει ότι ο συμμετέχων δεν έχει καταδικασθεί για διάπραξη αδικημάτων περί την περιουσία ή αδικημάτων που προσιδιάζουν με την ασκούμενη επαγγελματική του δραστηριότητα. </w:t>
      </w:r>
    </w:p>
    <w:p w:rsidR="00AC0FDB" w:rsidRDefault="00AC0FDB" w:rsidP="00AC0FDB">
      <w:pPr>
        <w:pStyle w:val="Web"/>
        <w:spacing w:after="0"/>
        <w:jc w:val="both"/>
        <w:rPr>
          <w:rFonts w:asciiTheme="minorHAnsi" w:hAnsiTheme="minorHAnsi" w:cstheme="minorHAnsi"/>
          <w:sz w:val="18"/>
          <w:szCs w:val="18"/>
        </w:rPr>
      </w:pPr>
      <w:r w:rsidRPr="0040168A">
        <w:rPr>
          <w:rFonts w:asciiTheme="minorHAnsi" w:hAnsiTheme="minorHAnsi" w:cstheme="minorHAnsi"/>
          <w:sz w:val="18"/>
          <w:szCs w:val="18"/>
        </w:rPr>
        <w:t xml:space="preserve">Πιστοποιητικό αρμόδιας Αρχής δικαστικής ή διοικητικής, έκδοσης του τελευταίου τριμήνου πριν από την κοινοποίηση της ως άνω έγγραφης ειδοποίησης, από το οποίο να φαίνεται ότι ο συμμετέχων δεν τελεί υπό πτώχευση ή πτωχευτικό συμβιβασμό ή άλλη ανάλογη κατάσταση. </w:t>
      </w:r>
    </w:p>
    <w:p w:rsidR="00AC0FDB" w:rsidRDefault="00AC0FDB" w:rsidP="00AC0FDB">
      <w:pPr>
        <w:pStyle w:val="Web"/>
        <w:spacing w:after="0"/>
        <w:jc w:val="both"/>
        <w:rPr>
          <w:rFonts w:asciiTheme="minorHAnsi" w:hAnsiTheme="minorHAnsi" w:cstheme="minorHAnsi"/>
          <w:sz w:val="18"/>
          <w:szCs w:val="18"/>
        </w:rPr>
      </w:pPr>
      <w:r w:rsidRPr="0040168A">
        <w:rPr>
          <w:rFonts w:asciiTheme="minorHAnsi" w:hAnsiTheme="minorHAnsi" w:cstheme="minorHAnsi"/>
          <w:sz w:val="18"/>
          <w:szCs w:val="18"/>
        </w:rPr>
        <w:t xml:space="preserve">Πιστοποιητικό εγγραφής του στο οικείο Επιμελητήριο ή βεβαίωση άσκησης επαγγέλματος από αρμόδια Δημόσια Αρχή,  με το οποίο θα πιστοποιείται αφενός η εγγραφή του σε αυτό και το ειδικό επάγγελμα του κατά την ημέρα διενέργειας διαγωνισμού και αφετέρου ότι εξακολουθεί να παραμένει εγγεγραμμένος μέχρι την επίδοσή της ως άνω έγγραφης ειδοποίησης. </w:t>
      </w:r>
    </w:p>
    <w:p w:rsidR="00AC0FDB" w:rsidRDefault="00AC0FDB" w:rsidP="00AC0FDB">
      <w:pPr>
        <w:pStyle w:val="Web"/>
        <w:spacing w:after="0"/>
        <w:jc w:val="both"/>
        <w:rPr>
          <w:rFonts w:asciiTheme="minorHAnsi" w:hAnsiTheme="minorHAnsi" w:cstheme="minorHAnsi"/>
          <w:sz w:val="18"/>
          <w:szCs w:val="18"/>
        </w:rPr>
      </w:pPr>
      <w:r>
        <w:rPr>
          <w:rFonts w:asciiTheme="minorHAnsi" w:hAnsiTheme="minorHAnsi" w:cstheme="minorHAnsi"/>
          <w:sz w:val="18"/>
          <w:szCs w:val="18"/>
        </w:rPr>
        <w:t xml:space="preserve">Πιστοποιητικό </w:t>
      </w:r>
      <w:r w:rsidRPr="0040168A">
        <w:rPr>
          <w:rFonts w:asciiTheme="minorHAnsi" w:hAnsiTheme="minorHAnsi" w:cstheme="minorHAnsi"/>
          <w:sz w:val="18"/>
          <w:szCs w:val="18"/>
        </w:rPr>
        <w:t>έκδοσης του τελευταίου εξαμήνου πριν από την κοινοποίηση της ως άνω έγγραφης ειδοποίησης</w:t>
      </w:r>
      <w:r>
        <w:rPr>
          <w:rFonts w:asciiTheme="minorHAnsi" w:hAnsiTheme="minorHAnsi" w:cstheme="minorHAnsi"/>
          <w:sz w:val="18"/>
          <w:szCs w:val="18"/>
        </w:rPr>
        <w:t>,</w:t>
      </w:r>
      <w:r w:rsidRPr="0040168A">
        <w:rPr>
          <w:rFonts w:asciiTheme="minorHAnsi" w:hAnsiTheme="minorHAnsi" w:cstheme="minorHAnsi"/>
          <w:sz w:val="18"/>
          <w:szCs w:val="18"/>
        </w:rPr>
        <w:t xml:space="preserve"> από το οποίο να προκύπτει ότι δεν τελούσε σε αναγκαστική διαχείριση και επίσης ότι δεν τελούσε σε διαδικασία κήρυξης σε αναγκαστική διαχείριση</w:t>
      </w:r>
    </w:p>
    <w:p w:rsidR="00AC0FDB" w:rsidRPr="00990EAD" w:rsidRDefault="00AC0FDB" w:rsidP="00AC0FDB">
      <w:pPr>
        <w:pStyle w:val="Web"/>
        <w:spacing w:after="0"/>
        <w:jc w:val="both"/>
        <w:rPr>
          <w:rFonts w:asciiTheme="minorHAnsi" w:hAnsiTheme="minorHAnsi" w:cstheme="minorHAnsi"/>
          <w:b/>
          <w:sz w:val="18"/>
          <w:szCs w:val="18"/>
        </w:rPr>
      </w:pPr>
      <w:r w:rsidRPr="00990EAD">
        <w:rPr>
          <w:rFonts w:asciiTheme="minorHAnsi" w:hAnsiTheme="minorHAnsi" w:cstheme="minorHAnsi"/>
          <w:b/>
          <w:sz w:val="18"/>
          <w:szCs w:val="18"/>
        </w:rPr>
        <w:t xml:space="preserve">ΑΡΘΡΟ </w:t>
      </w:r>
      <w:r>
        <w:rPr>
          <w:rFonts w:asciiTheme="minorHAnsi" w:hAnsiTheme="minorHAnsi" w:cstheme="minorHAnsi"/>
          <w:b/>
          <w:sz w:val="18"/>
          <w:szCs w:val="18"/>
        </w:rPr>
        <w:t>8</w:t>
      </w:r>
      <w:r w:rsidRPr="00990EAD">
        <w:rPr>
          <w:rFonts w:asciiTheme="minorHAnsi" w:hAnsiTheme="minorHAnsi" w:cstheme="minorHAnsi"/>
          <w:b/>
          <w:sz w:val="18"/>
          <w:szCs w:val="18"/>
        </w:rPr>
        <w:t xml:space="preserve"> ΚΑΤΑΚΥΡΩΣΗ-ΜΙΣΘΩΣΗ </w:t>
      </w:r>
    </w:p>
    <w:p w:rsidR="00AC0FDB" w:rsidRDefault="00AC0FDB" w:rsidP="00AC0FDB">
      <w:pPr>
        <w:pStyle w:val="Web"/>
        <w:spacing w:after="0"/>
        <w:jc w:val="both"/>
        <w:rPr>
          <w:rFonts w:asciiTheme="minorHAnsi" w:hAnsiTheme="minorHAnsi" w:cstheme="minorHAnsi"/>
          <w:sz w:val="18"/>
          <w:szCs w:val="18"/>
        </w:rPr>
      </w:pPr>
      <w:r w:rsidRPr="005B6FB8">
        <w:rPr>
          <w:rFonts w:asciiTheme="minorHAnsi" w:hAnsiTheme="minorHAnsi" w:cstheme="minorHAnsi"/>
          <w:sz w:val="18"/>
          <w:szCs w:val="18"/>
        </w:rPr>
        <w:t xml:space="preserve">1) Ο εκμισθωτής θα γνωστοποιήσει εγγράφως την κατακύρωση του αποτελέσματος του διαγωνισμού στον πλειοδότη, καλώντας τον για την υπογραφή της μισθωτικής σύμβασης, εντός </w:t>
      </w:r>
      <w:r>
        <w:rPr>
          <w:rFonts w:asciiTheme="minorHAnsi" w:hAnsiTheme="minorHAnsi" w:cstheme="minorHAnsi"/>
          <w:sz w:val="18"/>
          <w:szCs w:val="18"/>
        </w:rPr>
        <w:t>πέντε (</w:t>
      </w:r>
      <w:r w:rsidRPr="005B6FB8">
        <w:rPr>
          <w:rFonts w:asciiTheme="minorHAnsi" w:hAnsiTheme="minorHAnsi" w:cstheme="minorHAnsi"/>
          <w:sz w:val="18"/>
          <w:szCs w:val="18"/>
        </w:rPr>
        <w:t>5</w:t>
      </w:r>
      <w:r>
        <w:rPr>
          <w:rFonts w:asciiTheme="minorHAnsi" w:hAnsiTheme="minorHAnsi" w:cstheme="minorHAnsi"/>
          <w:sz w:val="18"/>
          <w:szCs w:val="18"/>
        </w:rPr>
        <w:t>)</w:t>
      </w:r>
      <w:r w:rsidRPr="005B6FB8">
        <w:rPr>
          <w:rFonts w:asciiTheme="minorHAnsi" w:hAnsiTheme="minorHAnsi" w:cstheme="minorHAnsi"/>
          <w:sz w:val="18"/>
          <w:szCs w:val="18"/>
        </w:rPr>
        <w:t xml:space="preserve"> εργασίμων ημερών από τη γνωστοποίηση. </w:t>
      </w:r>
    </w:p>
    <w:p w:rsidR="00AC0FDB" w:rsidRDefault="00AC0FDB" w:rsidP="00AC0FDB">
      <w:pPr>
        <w:pStyle w:val="Web"/>
        <w:spacing w:after="0"/>
        <w:jc w:val="both"/>
        <w:rPr>
          <w:rFonts w:asciiTheme="minorHAnsi" w:hAnsiTheme="minorHAnsi" w:cstheme="minorHAnsi"/>
          <w:sz w:val="18"/>
          <w:szCs w:val="18"/>
        </w:rPr>
      </w:pPr>
      <w:r w:rsidRPr="005B6FB8">
        <w:rPr>
          <w:rFonts w:asciiTheme="minorHAnsi" w:hAnsiTheme="minorHAnsi" w:cstheme="minorHAnsi"/>
          <w:sz w:val="18"/>
          <w:szCs w:val="18"/>
        </w:rPr>
        <w:t>2) Εφόσον ο πλειοδότης υπέρ του οποίου κατακυρώθηκε το αποτέλεσμα του διαγωνισμού δεν προσέλθει για την υπογραφή της σχετική σύμβασης στην παραπάνω προθεσμία, ο εκμισθωτής θα τον κηρύξει έκπτωτο</w:t>
      </w:r>
      <w:r>
        <w:rPr>
          <w:rFonts w:asciiTheme="minorHAnsi" w:hAnsiTheme="minorHAnsi" w:cstheme="minorHAnsi"/>
          <w:sz w:val="18"/>
          <w:szCs w:val="18"/>
        </w:rPr>
        <w:t>.</w:t>
      </w:r>
      <w:r w:rsidRPr="005B6FB8">
        <w:rPr>
          <w:rFonts w:asciiTheme="minorHAnsi" w:hAnsiTheme="minorHAnsi" w:cstheme="minorHAnsi"/>
          <w:sz w:val="18"/>
          <w:szCs w:val="18"/>
        </w:rPr>
        <w:t xml:space="preserve"> Στην συνέχεια μπορεί να καταρτίσει μίσθωση, χωρίς διαγωνισμό, με τον αμέσως επόμενο πλειοδότη και η τυχόν διαφορά επί έλαττον του μισθώματος που θα προκύψει θα βαρύνει τον έκπτωτο πλειοδότη για όλη τη μισθωτική διάρκεια που ορίζεται στην παρούσα. Επιπλέον ο έκπτωτος πλειοδότης υποχρεούται στην αποκατάσταση κάθε άλλης ζημίας προξενούμενης στο Ο.Α.Κ.Α. από την αθέτηση της υποχρεώσεώς του. </w:t>
      </w:r>
    </w:p>
    <w:p w:rsidR="00AC0FDB" w:rsidRDefault="00AC0FDB" w:rsidP="00AC0FDB">
      <w:pPr>
        <w:pStyle w:val="Web"/>
        <w:spacing w:after="0"/>
        <w:jc w:val="both"/>
        <w:rPr>
          <w:rFonts w:asciiTheme="minorHAnsi" w:hAnsiTheme="minorHAnsi" w:cstheme="minorHAnsi"/>
          <w:sz w:val="18"/>
          <w:szCs w:val="18"/>
        </w:rPr>
      </w:pPr>
      <w:r w:rsidRPr="005B6FB8">
        <w:rPr>
          <w:rFonts w:asciiTheme="minorHAnsi" w:hAnsiTheme="minorHAnsi" w:cstheme="minorHAnsi"/>
          <w:sz w:val="18"/>
          <w:szCs w:val="18"/>
        </w:rPr>
        <w:t xml:space="preserve">3) Ο εκμισθωτής δεν ευθύνεται για την πραγματική κατάσταση του μισθίου και δεν υποχρεούται για οποιονδήποτε λόγο σε επιστροφή ή μείωση του μισθώματος. </w:t>
      </w:r>
    </w:p>
    <w:p w:rsidR="00AC0FDB" w:rsidRDefault="00AC0FDB" w:rsidP="00AC0FDB">
      <w:pPr>
        <w:pStyle w:val="Web"/>
        <w:spacing w:after="0"/>
        <w:jc w:val="both"/>
        <w:rPr>
          <w:rFonts w:asciiTheme="minorHAnsi" w:hAnsiTheme="minorHAnsi" w:cstheme="minorHAnsi"/>
          <w:sz w:val="18"/>
          <w:szCs w:val="18"/>
        </w:rPr>
      </w:pPr>
      <w:r w:rsidRPr="005B6FB8">
        <w:rPr>
          <w:rFonts w:asciiTheme="minorHAnsi" w:hAnsiTheme="minorHAnsi" w:cstheme="minorHAnsi"/>
          <w:sz w:val="18"/>
          <w:szCs w:val="18"/>
        </w:rPr>
        <w:t xml:space="preserve">4) Ο μισθωτής δεν απαλλάσσεται από την υποχρέωση πληρωμής του μισθώματος εάν δεν κάνει χρήση του μισθίου χωρίς υπαιτιότητα του εκμισθωτή. Δεν επιτρέπεται παρακράτηση ή συμψηφισμός ή επίσχεση του μισθώματος για τυχόν ανταπαιτήσεις του μισθωτού, από οποιαδήποτε αιτία και αν απορρέουν αυτές. </w:t>
      </w:r>
    </w:p>
    <w:p w:rsidR="00AC0FDB" w:rsidRDefault="00AC0FDB" w:rsidP="00AC0FDB">
      <w:pPr>
        <w:pStyle w:val="Web"/>
        <w:spacing w:after="0"/>
        <w:jc w:val="both"/>
        <w:rPr>
          <w:rFonts w:asciiTheme="minorHAnsi" w:hAnsiTheme="minorHAnsi" w:cstheme="minorHAnsi"/>
          <w:sz w:val="18"/>
          <w:szCs w:val="18"/>
        </w:rPr>
      </w:pPr>
      <w:r w:rsidRPr="005B6FB8">
        <w:rPr>
          <w:rFonts w:asciiTheme="minorHAnsi" w:hAnsiTheme="minorHAnsi" w:cstheme="minorHAnsi"/>
          <w:sz w:val="18"/>
          <w:szCs w:val="18"/>
        </w:rPr>
        <w:t xml:space="preserve">5) Όλοι οι όροι της παρούσας θεωρούνται ουσιώδεις και η συμμετοχή οποιουδήποτε στο διαγωνισμό συνεπάγεται την πλήρη και ανεπιφύλακτη αποδοχή τους. </w:t>
      </w:r>
    </w:p>
    <w:p w:rsidR="00AC0FDB" w:rsidRDefault="00AC0FDB" w:rsidP="00AC0FDB">
      <w:pPr>
        <w:pStyle w:val="Web"/>
        <w:spacing w:after="0"/>
        <w:jc w:val="both"/>
        <w:rPr>
          <w:rFonts w:asciiTheme="minorHAnsi" w:hAnsiTheme="minorHAnsi" w:cstheme="minorHAnsi"/>
          <w:sz w:val="18"/>
          <w:szCs w:val="18"/>
        </w:rPr>
      </w:pPr>
      <w:r w:rsidRPr="005B6FB8">
        <w:rPr>
          <w:rFonts w:asciiTheme="minorHAnsi" w:hAnsiTheme="minorHAnsi" w:cstheme="minorHAnsi"/>
          <w:sz w:val="18"/>
          <w:szCs w:val="18"/>
        </w:rPr>
        <w:t>6) Η παρούσα διακήρυξη και η μέλλουσα να υπογραφεί μισθωτική σύμβαση, της οποίας η παρούσα αποτελεί αναπόσπαστο μέρος, δημιουργούν σε περίπτωση π</w:t>
      </w:r>
      <w:r>
        <w:rPr>
          <w:rFonts w:asciiTheme="minorHAnsi" w:hAnsiTheme="minorHAnsi" w:cstheme="minorHAnsi"/>
          <w:sz w:val="18"/>
          <w:szCs w:val="18"/>
        </w:rPr>
        <w:t>αράβασης, οποιουδήποτε όρου του</w:t>
      </w:r>
      <w:r w:rsidRPr="005B6FB8">
        <w:rPr>
          <w:rFonts w:asciiTheme="minorHAnsi" w:hAnsiTheme="minorHAnsi" w:cstheme="minorHAnsi"/>
          <w:sz w:val="18"/>
          <w:szCs w:val="18"/>
        </w:rPr>
        <w:t xml:space="preserve"> από τον μισθωτή κατά την κρίση του εκμισθωτή λόγο λύσης της σύμβασης και υποχρέωση του μισθωτή για αποζημίωση. </w:t>
      </w:r>
    </w:p>
    <w:p w:rsidR="00AC0FDB" w:rsidRDefault="00AC0FDB" w:rsidP="00AC0FDB">
      <w:pPr>
        <w:pStyle w:val="Web"/>
        <w:spacing w:after="0"/>
        <w:jc w:val="both"/>
        <w:rPr>
          <w:rFonts w:asciiTheme="minorHAnsi" w:hAnsiTheme="minorHAnsi" w:cstheme="minorHAnsi"/>
          <w:b/>
          <w:sz w:val="18"/>
          <w:szCs w:val="18"/>
        </w:rPr>
      </w:pPr>
    </w:p>
    <w:p w:rsidR="00AC0FDB" w:rsidRDefault="00AC0FDB" w:rsidP="00AC0FDB">
      <w:pPr>
        <w:pStyle w:val="Web"/>
        <w:spacing w:after="0"/>
        <w:jc w:val="both"/>
        <w:rPr>
          <w:rFonts w:asciiTheme="minorHAnsi" w:hAnsiTheme="minorHAnsi" w:cstheme="minorHAnsi"/>
          <w:b/>
          <w:sz w:val="18"/>
          <w:szCs w:val="18"/>
        </w:rPr>
      </w:pPr>
    </w:p>
    <w:p w:rsidR="00AC0FDB" w:rsidRPr="005B6FB8" w:rsidRDefault="00AC0FDB" w:rsidP="00AC0FDB">
      <w:pPr>
        <w:pStyle w:val="Web"/>
        <w:spacing w:after="0"/>
        <w:jc w:val="both"/>
        <w:rPr>
          <w:rFonts w:asciiTheme="minorHAnsi" w:hAnsiTheme="minorHAnsi" w:cstheme="minorHAnsi"/>
          <w:b/>
          <w:sz w:val="18"/>
          <w:szCs w:val="18"/>
        </w:rPr>
      </w:pPr>
      <w:r w:rsidRPr="005B6FB8">
        <w:rPr>
          <w:rFonts w:asciiTheme="minorHAnsi" w:hAnsiTheme="minorHAnsi" w:cstheme="minorHAnsi"/>
          <w:b/>
          <w:sz w:val="18"/>
          <w:szCs w:val="18"/>
        </w:rPr>
        <w:t xml:space="preserve">ΑΠΑΓΟΡΕΥΤΙΚΟΙ ΟΡΟΙ: </w:t>
      </w:r>
    </w:p>
    <w:p w:rsidR="00AC0FDB" w:rsidRDefault="00AC0FDB" w:rsidP="00AC0FDB">
      <w:pPr>
        <w:pStyle w:val="Web"/>
        <w:spacing w:after="0"/>
        <w:jc w:val="both"/>
        <w:rPr>
          <w:rFonts w:asciiTheme="minorHAnsi" w:hAnsiTheme="minorHAnsi" w:cstheme="minorHAnsi"/>
          <w:sz w:val="18"/>
          <w:szCs w:val="18"/>
        </w:rPr>
      </w:pPr>
      <w:r w:rsidRPr="005B6FB8">
        <w:rPr>
          <w:rFonts w:asciiTheme="minorHAnsi" w:hAnsiTheme="minorHAnsi" w:cstheme="minorHAnsi"/>
          <w:sz w:val="18"/>
          <w:szCs w:val="18"/>
        </w:rPr>
        <w:t xml:space="preserve">1. α) Δεν επιτρέπεται η υπεκμίσθωση του υπό ενοικίαση χώρου ή η παραχώρηση της χρήσεως σε τρίτο ή η σύσταση εταιρείας, χωρίς την έγγραφη συναίνεση του Ο.Α.Κ.Α. η οποία θα περιλαμβάνει (αν δοθεί) και τους τυχόν όρους και προϋποθέσεις χορήγησής της. </w:t>
      </w:r>
    </w:p>
    <w:p w:rsidR="00AC0FDB" w:rsidRDefault="00AC0FDB" w:rsidP="00AC0FDB">
      <w:pPr>
        <w:autoSpaceDE w:val="0"/>
        <w:autoSpaceDN w:val="0"/>
        <w:adjustRightInd w:val="0"/>
        <w:jc w:val="both"/>
        <w:rPr>
          <w:rFonts w:asciiTheme="minorHAnsi" w:eastAsiaTheme="minorHAnsi" w:hAnsiTheme="minorHAnsi" w:cstheme="minorHAnsi"/>
          <w:color w:val="000000"/>
          <w:sz w:val="18"/>
          <w:szCs w:val="18"/>
          <w:lang w:eastAsia="en-US"/>
        </w:rPr>
      </w:pPr>
      <w:r w:rsidRPr="005B6FB8">
        <w:rPr>
          <w:rFonts w:asciiTheme="minorHAnsi" w:hAnsiTheme="minorHAnsi" w:cstheme="minorHAnsi"/>
          <w:sz w:val="18"/>
          <w:szCs w:val="18"/>
        </w:rPr>
        <w:t>β) Δεν επιτρέπεται η σιωπηρά αναμίσθωση ή η παράταση της μισθώσεως.</w:t>
      </w:r>
      <w:r w:rsidRPr="008D0B8A">
        <w:rPr>
          <w:rFonts w:asciiTheme="minorHAnsi" w:eastAsiaTheme="minorHAnsi" w:hAnsiTheme="minorHAnsi" w:cstheme="minorHAnsi"/>
          <w:color w:val="000000"/>
          <w:sz w:val="18"/>
          <w:szCs w:val="18"/>
          <w:lang w:eastAsia="en-US"/>
        </w:rPr>
        <w:t xml:space="preserve"> Η σιωπηρή αναμίσθωση ή η σιωπηρή παράταση του χρόνου μίσθωσης αποκλείεται απολύτως και για κανένα λόγο δεν μπορεί να θεωρηθεί ως σιωπηρή αναμίσθωση ή σιωπηρή παράταση του χρόνου της μίσθωσης η για οποιονδήποτε λόγο και αιτία τυχόν παραμονή του μισθωτή στο μίσθιο μετά τη λύση ή λήξη της μίσθωσης. Το ποσό που τυχόν θα εισπραχθεί από τον εκμισθωτή κατά το χρόνο αυτό θα θεωρείται ότι καταβλήθηκε ως αποζημίωση για τη μη εμπρόθεσμη παράδοση του μισθίου. </w:t>
      </w:r>
    </w:p>
    <w:p w:rsidR="00AC0FDB" w:rsidRDefault="00AC0FDB" w:rsidP="00AC0FDB">
      <w:pPr>
        <w:autoSpaceDE w:val="0"/>
        <w:autoSpaceDN w:val="0"/>
        <w:adjustRightInd w:val="0"/>
        <w:jc w:val="both"/>
        <w:rPr>
          <w:rFonts w:asciiTheme="minorHAnsi" w:hAnsiTheme="minorHAnsi" w:cstheme="minorHAnsi"/>
          <w:sz w:val="18"/>
          <w:szCs w:val="18"/>
        </w:rPr>
      </w:pPr>
      <w:r>
        <w:rPr>
          <w:rFonts w:asciiTheme="minorHAnsi" w:hAnsiTheme="minorHAnsi" w:cstheme="minorHAnsi"/>
          <w:sz w:val="18"/>
          <w:szCs w:val="18"/>
        </w:rPr>
        <w:t xml:space="preserve">γ) </w:t>
      </w:r>
      <w:r w:rsidRPr="005B6FB8">
        <w:rPr>
          <w:rFonts w:asciiTheme="minorHAnsi" w:hAnsiTheme="minorHAnsi" w:cstheme="minorHAnsi"/>
          <w:sz w:val="18"/>
          <w:szCs w:val="18"/>
        </w:rPr>
        <w:t xml:space="preserve">Ο μισθωτής κηρύσσεται έκπτωτος με απόφαση του Ο.Α.Κ.Α. ευθύς ως διαπιστωθεί ότι παραβαίνει οποιονδήποτε όρο της συμβάσεως, συνομολογούμενων όλων ουσιωδών. </w:t>
      </w:r>
    </w:p>
    <w:p w:rsidR="00AC0FDB" w:rsidRDefault="00AC0FDB" w:rsidP="00AC0FDB">
      <w:pPr>
        <w:pStyle w:val="Web"/>
        <w:spacing w:after="0"/>
        <w:jc w:val="both"/>
        <w:rPr>
          <w:rFonts w:asciiTheme="minorHAnsi" w:hAnsiTheme="minorHAnsi" w:cstheme="minorHAnsi"/>
          <w:sz w:val="18"/>
          <w:szCs w:val="18"/>
        </w:rPr>
      </w:pPr>
      <w:r w:rsidRPr="005B6FB8">
        <w:rPr>
          <w:rFonts w:asciiTheme="minorHAnsi" w:hAnsiTheme="minorHAnsi" w:cstheme="minorHAnsi"/>
          <w:sz w:val="18"/>
          <w:szCs w:val="18"/>
        </w:rPr>
        <w:t xml:space="preserve">2.Ο μισθωτής, όταν κηρυχθεί έκπτωτος, υποχρεούται να αποχωρήσει από το μίσθιο εντός προθεσμίας πέντε (5) ημερών από την έγγραφη γνωστοποίηση της εκπτώσεως, άλλως αποβάλλεται σύμφωνα με τις διατάξεις του Κώδικα Πολιτικής Δικονομίας, χωρίς να δικαιούται οποιασδήποτε αποζημιώσεως. </w:t>
      </w:r>
    </w:p>
    <w:p w:rsidR="00AC0FDB" w:rsidRDefault="00AC0FDB" w:rsidP="00AC0FDB">
      <w:pPr>
        <w:pStyle w:val="Web"/>
        <w:spacing w:after="0"/>
        <w:jc w:val="both"/>
        <w:rPr>
          <w:rFonts w:asciiTheme="minorHAnsi" w:hAnsiTheme="minorHAnsi" w:cstheme="minorHAnsi"/>
          <w:sz w:val="18"/>
          <w:szCs w:val="18"/>
        </w:rPr>
      </w:pPr>
      <w:r w:rsidRPr="005B6FB8">
        <w:rPr>
          <w:rFonts w:asciiTheme="minorHAnsi" w:hAnsiTheme="minorHAnsi" w:cstheme="minorHAnsi"/>
          <w:sz w:val="18"/>
          <w:szCs w:val="18"/>
        </w:rPr>
        <w:t xml:space="preserve">3. Η καθυστέρηση του μισθώματος </w:t>
      </w:r>
      <w:r>
        <w:rPr>
          <w:rFonts w:asciiTheme="minorHAnsi" w:hAnsiTheme="minorHAnsi" w:cstheme="minorHAnsi"/>
          <w:sz w:val="18"/>
          <w:szCs w:val="18"/>
        </w:rPr>
        <w:t xml:space="preserve">ή  ελλιπής καταβολή του και δυο (2) έστω μηνών  </w:t>
      </w:r>
      <w:r w:rsidRPr="005B6FB8">
        <w:rPr>
          <w:rFonts w:asciiTheme="minorHAnsi" w:hAnsiTheme="minorHAnsi" w:cstheme="minorHAnsi"/>
          <w:sz w:val="18"/>
          <w:szCs w:val="18"/>
        </w:rPr>
        <w:t xml:space="preserve">καθώς και η παράβαση υπό του μισθωτού οποιουδήποτε όρου της συμβάσεως μισθώσεως συνεπάγεται: α) Την κατάπτωση της εγγυήσεως υπέρ του Ο.Α.Κ.Α. λόγω ποινικής ρήτρας που καθίσταται αμέσως απαιτητή. β) Τη λύση της συμβάσεως μισθώσεως και προ του συμφωνηθέντος χρόνου και τη βίαιη έξωση του μισθωτού κατά τις διατάξεις του Κώδικα Πολιτικής Δικονομίας. Στην περίπτωση αυτή ο μισθωτής οφείλει να καταβάλει, λόγω ποινικής ρήτρας που συνομολογείται πρόσθετα και τα μη δεδουλευμένα μισθώματα ολοκλήρου του χρόνου της μισθώσεως, αδιάφορα αν το Ο.Α.Κ.Α. χρησιμοποιήσει ή μη εφ εξής το μίσθιο χώρο. Στην περίπτωση αυτή το Ο.Α.Κ.Α. θα δικαιούται μονομερώς και κατά την απόλυτη ανέλεγκτη κρίση του, προ πάσης τυχόν δικαστικής του προσφυγής ή ενεργείας, να προβεί στη διακοπή λειτουργίας του μισθίου χώρου, χωρίς κανένα δικαίωμα αποζημίωσής του, μέχρις ότου εκδοθεί τελεσίδικη – εκτελεστή δικαστική απόφαση ή δ/γή αποβολής του από το μίσθιο χώρο. Η διακοπή λειτουργίας μπορεί να γίνει με κάθε πρόσφορα μέσον, ακόμα δε και με διακοπή των παροχών ΔΕΗ και ΕΥΔΑΠ, έχοντας την προς τούτο ανεπιφύλαχτη συναίνεση του μισθωτού, που θα παρασχεθεί με την μισθωτική σύμβαση. </w:t>
      </w:r>
    </w:p>
    <w:p w:rsidR="00AC0FDB" w:rsidRDefault="00AC0FDB" w:rsidP="00AC0FDB">
      <w:pPr>
        <w:pStyle w:val="Web"/>
        <w:spacing w:after="0"/>
        <w:jc w:val="both"/>
        <w:rPr>
          <w:rFonts w:asciiTheme="minorHAnsi" w:hAnsiTheme="minorHAnsi" w:cstheme="minorHAnsi"/>
          <w:sz w:val="18"/>
          <w:szCs w:val="18"/>
        </w:rPr>
      </w:pPr>
      <w:r w:rsidRPr="005B6FB8">
        <w:rPr>
          <w:rFonts w:asciiTheme="minorHAnsi" w:hAnsiTheme="minorHAnsi" w:cstheme="minorHAnsi"/>
          <w:sz w:val="18"/>
          <w:szCs w:val="18"/>
        </w:rPr>
        <w:t xml:space="preserve">γ) Η καθυστέρηση μισθωμάτων συνεπάγεται επίσης και την υποχρέωση του μισθωτού να καταβάλει στο Ο.Α.Κ.Α. τόκους υπερημερίας επί των μη εμπροθέσμως καταβαλλομένων μισθωμάτων, από της καθυστερήσεως μέχρι της εξοφλήσεώς των. </w:t>
      </w:r>
    </w:p>
    <w:p w:rsidR="00AC0FDB" w:rsidRPr="005B6FB8" w:rsidRDefault="00AC0FDB" w:rsidP="00AC0FDB">
      <w:pPr>
        <w:pStyle w:val="Web"/>
        <w:spacing w:after="0"/>
        <w:jc w:val="both"/>
        <w:rPr>
          <w:rFonts w:asciiTheme="minorHAnsi" w:hAnsiTheme="minorHAnsi" w:cstheme="minorHAnsi"/>
          <w:sz w:val="18"/>
          <w:szCs w:val="18"/>
        </w:rPr>
      </w:pPr>
      <w:r w:rsidRPr="005B6FB8">
        <w:rPr>
          <w:rFonts w:asciiTheme="minorHAnsi" w:hAnsiTheme="minorHAnsi" w:cstheme="minorHAnsi"/>
          <w:sz w:val="18"/>
          <w:szCs w:val="18"/>
        </w:rPr>
        <w:t>δ) Εάν ο μισθωτής δεν αποχωρήσει από το μίσθιο χώρο κατά τη λήξη ή λύση της μισθώσεως, υποχρεούται στην καταβολή ποσού ευρώ ίσου προς το 1/8 του μηνιαίου μισθώματος, για κάθε ημέρα καθυστέρησης και μέχρι παράδοσης του μισθίου, λόγω ποινικής ρήτρας που συνομολογείται πρόσθετα, ως αναπόδεικτη περιουσιακή ζημία</w:t>
      </w:r>
    </w:p>
    <w:p w:rsidR="00AC0FDB" w:rsidRPr="00F92650" w:rsidRDefault="00AC0FDB" w:rsidP="00AC0FDB">
      <w:pPr>
        <w:pStyle w:val="Web"/>
        <w:spacing w:after="0"/>
        <w:jc w:val="both"/>
        <w:rPr>
          <w:rFonts w:asciiTheme="minorHAnsi" w:hAnsiTheme="minorHAnsi"/>
          <w:sz w:val="18"/>
          <w:szCs w:val="18"/>
        </w:rPr>
      </w:pPr>
      <w:r>
        <w:rPr>
          <w:rFonts w:asciiTheme="minorHAnsi" w:hAnsiTheme="minorHAnsi"/>
          <w:b/>
          <w:bCs/>
          <w:color w:val="000000"/>
          <w:sz w:val="18"/>
          <w:szCs w:val="18"/>
          <w:u w:val="single"/>
        </w:rPr>
        <w:t>ΑΡΘΡΟ 9</w:t>
      </w:r>
      <w:r w:rsidRPr="00F92650">
        <w:rPr>
          <w:rFonts w:asciiTheme="minorHAnsi" w:hAnsiTheme="minorHAnsi"/>
          <w:b/>
          <w:bCs/>
          <w:color w:val="000000"/>
          <w:sz w:val="18"/>
          <w:szCs w:val="18"/>
          <w:u w:val="single"/>
        </w:rPr>
        <w:t>ο</w:t>
      </w:r>
    </w:p>
    <w:p w:rsidR="00AC0FDB" w:rsidRPr="00F92650" w:rsidRDefault="00AC0FDB" w:rsidP="00AC0FDB">
      <w:pPr>
        <w:pStyle w:val="Web"/>
        <w:spacing w:after="0"/>
        <w:jc w:val="both"/>
        <w:rPr>
          <w:rFonts w:asciiTheme="minorHAnsi" w:hAnsiTheme="minorHAnsi"/>
          <w:sz w:val="18"/>
          <w:szCs w:val="18"/>
        </w:rPr>
      </w:pPr>
      <w:r w:rsidRPr="00F92650">
        <w:rPr>
          <w:rFonts w:asciiTheme="minorHAnsi" w:hAnsiTheme="minorHAnsi"/>
          <w:color w:val="000000"/>
          <w:sz w:val="18"/>
          <w:szCs w:val="18"/>
        </w:rPr>
        <w:t xml:space="preserve">Ο μισθωτής για την περίπτωση απουσίας του εξ Αθηνών και εφ’ όσον δεν γνωστοποιείται στο Ο.Α.Κ.Α. εγγράφως η νέα του διεύθυνση, θα θεωρείται ότι διορίζει και αποκαθιστά δια του μισθωτηρίου συμβολαίου πληρεξούσιό του και αντίκλητό του Γραμματέα των εν Αθήναις Πρωτοδικών για κάθε κοινοποίηση που αφορά τη μίσθωση αυτή. </w:t>
      </w:r>
    </w:p>
    <w:p w:rsidR="00AC0FDB" w:rsidRPr="00F92650" w:rsidRDefault="00AC0FDB" w:rsidP="00AC0FDB">
      <w:pPr>
        <w:pStyle w:val="Web"/>
        <w:spacing w:after="0"/>
        <w:jc w:val="both"/>
        <w:rPr>
          <w:rFonts w:asciiTheme="minorHAnsi" w:hAnsiTheme="minorHAnsi"/>
          <w:sz w:val="18"/>
          <w:szCs w:val="18"/>
        </w:rPr>
      </w:pPr>
      <w:r>
        <w:rPr>
          <w:rFonts w:asciiTheme="minorHAnsi" w:hAnsiTheme="minorHAnsi"/>
          <w:b/>
          <w:bCs/>
          <w:color w:val="000000"/>
          <w:sz w:val="18"/>
          <w:szCs w:val="18"/>
          <w:u w:val="single"/>
        </w:rPr>
        <w:t>ΑΡΘΡΟ 10</w:t>
      </w:r>
      <w:r w:rsidRPr="00F92650">
        <w:rPr>
          <w:rFonts w:asciiTheme="minorHAnsi" w:hAnsiTheme="minorHAnsi"/>
          <w:b/>
          <w:bCs/>
          <w:color w:val="000000"/>
          <w:sz w:val="18"/>
          <w:szCs w:val="18"/>
          <w:u w:val="single"/>
        </w:rPr>
        <w:t>ο</w:t>
      </w:r>
    </w:p>
    <w:p w:rsidR="00AC0FDB" w:rsidRPr="00F92650" w:rsidRDefault="00AC0FDB" w:rsidP="00AC0FDB">
      <w:pPr>
        <w:pStyle w:val="Web"/>
        <w:spacing w:after="0"/>
        <w:jc w:val="both"/>
        <w:rPr>
          <w:rFonts w:asciiTheme="minorHAnsi" w:hAnsiTheme="minorHAnsi"/>
          <w:sz w:val="18"/>
          <w:szCs w:val="18"/>
        </w:rPr>
      </w:pPr>
      <w:r w:rsidRPr="00F92650">
        <w:rPr>
          <w:rFonts w:asciiTheme="minorHAnsi" w:hAnsiTheme="minorHAnsi"/>
          <w:color w:val="000000"/>
          <w:sz w:val="18"/>
          <w:szCs w:val="18"/>
        </w:rPr>
        <w:t>Ο μισθωτής θα είναι ο μόνος υπεύθυνος ποινικά και αστικά, για κάθε ατύχημα που θα συμβεί στο προσωπικό του</w:t>
      </w:r>
      <w:r>
        <w:rPr>
          <w:rFonts w:asciiTheme="minorHAnsi" w:hAnsiTheme="minorHAnsi"/>
          <w:color w:val="000000"/>
          <w:sz w:val="18"/>
          <w:szCs w:val="18"/>
        </w:rPr>
        <w:t>, στους αθλούμενους,</w:t>
      </w:r>
      <w:r w:rsidRPr="00F92650">
        <w:rPr>
          <w:rFonts w:asciiTheme="minorHAnsi" w:hAnsiTheme="minorHAnsi"/>
          <w:color w:val="000000"/>
          <w:sz w:val="18"/>
          <w:szCs w:val="18"/>
        </w:rPr>
        <w:t xml:space="preserve"> ή σε κάθε τρίτο που οφείλεται σε υπαιτιότητά του ή των αντιπροσώπων, υπαλλήλων του ή σε άλλες παραλείψεις επιβαλλομένων μέτρων ασφαλείας ή σε οποιαδήποτε άλλη αιτία καθόσον μεταξύ του Ο.Α.Κ.Α. και του αναδόχου ή των οργάνων του, δεν υπάρχει σχέση προστήσεως. Εάν παρ’ όλα αυτά ήθελε αποδοθεί στο Ο.Α.Κ.Α. οποιασδήποτε φύσεως ευθύνη από τις παραπάνω αιτίες, ο μισθωτής είναι υπεύθυνος έναντι του Ο.Α.Κ.Α. για κάθε εντεύθεν ζημία του και υποχρεωμένος προς αποζημίωση για την ζημία αυτή, που θα έχει δικαίωμα αναγωγής κατ’ αυτού. </w:t>
      </w:r>
    </w:p>
    <w:p w:rsidR="00AC0FDB" w:rsidRDefault="00AC0FDB" w:rsidP="00AC0FDB">
      <w:pPr>
        <w:pStyle w:val="Web"/>
        <w:spacing w:after="0"/>
        <w:jc w:val="both"/>
        <w:rPr>
          <w:rFonts w:asciiTheme="minorHAnsi" w:hAnsiTheme="minorHAnsi"/>
          <w:b/>
          <w:bCs/>
          <w:color w:val="000000"/>
          <w:sz w:val="18"/>
          <w:szCs w:val="18"/>
          <w:u w:val="single"/>
        </w:rPr>
      </w:pPr>
    </w:p>
    <w:p w:rsidR="00AC0FDB" w:rsidRPr="00F92650" w:rsidRDefault="00AC0FDB" w:rsidP="00AC0FDB">
      <w:pPr>
        <w:pStyle w:val="Web"/>
        <w:spacing w:after="0"/>
        <w:jc w:val="both"/>
        <w:rPr>
          <w:rFonts w:asciiTheme="minorHAnsi" w:hAnsiTheme="minorHAnsi"/>
          <w:sz w:val="18"/>
          <w:szCs w:val="18"/>
        </w:rPr>
      </w:pPr>
      <w:r>
        <w:rPr>
          <w:rFonts w:asciiTheme="minorHAnsi" w:hAnsiTheme="minorHAnsi"/>
          <w:b/>
          <w:bCs/>
          <w:color w:val="000000"/>
          <w:sz w:val="18"/>
          <w:szCs w:val="18"/>
          <w:u w:val="single"/>
        </w:rPr>
        <w:t>ΑΡΘΡΟ 11</w:t>
      </w:r>
      <w:r w:rsidRPr="00F92650">
        <w:rPr>
          <w:rFonts w:asciiTheme="minorHAnsi" w:hAnsiTheme="minorHAnsi"/>
          <w:b/>
          <w:bCs/>
          <w:color w:val="000000"/>
          <w:sz w:val="18"/>
          <w:szCs w:val="18"/>
          <w:u w:val="single"/>
        </w:rPr>
        <w:t>ο</w:t>
      </w:r>
    </w:p>
    <w:p w:rsidR="00AC0FDB" w:rsidRPr="00F92650" w:rsidRDefault="00AC0FDB" w:rsidP="00AC0FDB">
      <w:pPr>
        <w:pStyle w:val="Web"/>
        <w:spacing w:after="0"/>
        <w:jc w:val="both"/>
        <w:rPr>
          <w:rFonts w:asciiTheme="minorHAnsi" w:hAnsiTheme="minorHAnsi"/>
          <w:sz w:val="18"/>
          <w:szCs w:val="18"/>
        </w:rPr>
      </w:pPr>
      <w:r w:rsidRPr="00F92650">
        <w:rPr>
          <w:rFonts w:asciiTheme="minorHAnsi" w:hAnsiTheme="minorHAnsi"/>
          <w:color w:val="000000"/>
          <w:sz w:val="18"/>
          <w:szCs w:val="18"/>
        </w:rPr>
        <w:t>Η μίσθωση υπόκειται στην διάταξη του άρθρου 21 ν. 1646/86 και άρθρο 46 παραγρ. 5 και 6 ν.1958/91 (μη εμπορική μίσθωση και μη προστατευομένη από Π.Δ. 34/1995).</w:t>
      </w:r>
    </w:p>
    <w:p w:rsidR="00AC0FDB" w:rsidRDefault="00AC0FDB" w:rsidP="00AC0FDB">
      <w:pPr>
        <w:pStyle w:val="Web"/>
        <w:spacing w:after="0"/>
        <w:jc w:val="both"/>
        <w:rPr>
          <w:rFonts w:asciiTheme="minorHAnsi" w:hAnsiTheme="minorHAnsi"/>
          <w:color w:val="000000"/>
          <w:sz w:val="18"/>
          <w:szCs w:val="18"/>
        </w:rPr>
      </w:pPr>
      <w:r w:rsidRPr="00F92650">
        <w:rPr>
          <w:rFonts w:asciiTheme="minorHAnsi" w:hAnsiTheme="minorHAnsi"/>
          <w:color w:val="000000"/>
          <w:sz w:val="18"/>
          <w:szCs w:val="18"/>
        </w:rPr>
        <w:t xml:space="preserve">Το Ο.Α.Κ.Α. επιφυλάσσεται να συμπεριλάβει, στην υπό κατάρτιση σύμβαση μισθώσεως και κάθε άλλο όρο διασφαλίζοντα το καλώς νοούμενο συμφέρον του και ιδία να συμπεριλάβει όρους περί παροχής προσθέτων εγγυήσεων καλής εκτέλεσης των όρων της συμβάσεως από τον μισθωτή, μη αποκλειομένης της παροχής εγγυήσεως τρίτου προσώπου φυσικού ή νομικού, παραιτουμένου του δικαιώματος διαιρέσεως και διζήσεως ή εμπραγμάτου ασφαλείας. </w:t>
      </w:r>
    </w:p>
    <w:p w:rsidR="00AC0FDB" w:rsidRPr="008D0B8A" w:rsidRDefault="00AC0FDB" w:rsidP="00AC0FDB">
      <w:pPr>
        <w:pStyle w:val="Web"/>
        <w:spacing w:after="0"/>
        <w:jc w:val="both"/>
        <w:rPr>
          <w:rFonts w:asciiTheme="minorHAnsi" w:hAnsiTheme="minorHAnsi" w:cstheme="minorHAnsi"/>
          <w:sz w:val="18"/>
          <w:szCs w:val="18"/>
        </w:rPr>
      </w:pPr>
      <w:r w:rsidRPr="008D0B8A">
        <w:rPr>
          <w:rFonts w:asciiTheme="minorHAnsi" w:hAnsiTheme="minorHAnsi" w:cstheme="minorHAnsi"/>
          <w:b/>
          <w:sz w:val="18"/>
          <w:szCs w:val="18"/>
        </w:rPr>
        <w:lastRenderedPageBreak/>
        <w:t>Η τελική απόφαση περί συνάψεως ή μη της συμβάσεως απόκειται στην ανέλεγκτη κρίση του Δ.Σ. του Ο.Α.Κ.Α. χωρίς οποιοδήποτε δικαίωμα αποζημίωσης του συμμετέχοντος, πλειοδότη ή μη</w:t>
      </w:r>
      <w:r w:rsidRPr="008D0B8A">
        <w:rPr>
          <w:rFonts w:asciiTheme="minorHAnsi" w:hAnsiTheme="minorHAnsi" w:cstheme="minorHAnsi"/>
          <w:sz w:val="18"/>
          <w:szCs w:val="18"/>
        </w:rPr>
        <w:t xml:space="preserve">. Το Ο.Α.Κ.Α. επιφυλάσσεται να κηρύξει το διαγωνισμό άγονο ή ασύμφορο, χωρίς δικαίωμα αποζημίωσης, </w:t>
      </w:r>
      <w:r w:rsidRPr="008D0B8A">
        <w:rPr>
          <w:rFonts w:ascii="Calibri" w:hAnsi="Calibri" w:cs="Calibri"/>
          <w:sz w:val="18"/>
          <w:szCs w:val="18"/>
        </w:rPr>
        <w:t>του πλειοδότη και των λοιπών υποψηφίων που έλαβαν μέρος στον διαγωνισμό θεωρουμένου ότι η συμμετοχή σε διαγωνισμό γίνεται με κίνδυνο του ίδιου του συμμετέχοντος</w:t>
      </w:r>
      <w:r w:rsidRPr="008D0B8A">
        <w:rPr>
          <w:rFonts w:asciiTheme="minorHAnsi" w:hAnsiTheme="minorHAnsi" w:cstheme="minorHAnsi"/>
          <w:sz w:val="18"/>
          <w:szCs w:val="18"/>
        </w:rPr>
        <w:t xml:space="preserve"> για οποιονδήποτε λόγο, του συμμετάσχοντος στο διαγωνισμό. </w:t>
      </w:r>
    </w:p>
    <w:p w:rsidR="00AC0FDB" w:rsidRDefault="00AC0FDB" w:rsidP="00AC0FDB">
      <w:pPr>
        <w:pStyle w:val="Web"/>
        <w:spacing w:after="0"/>
        <w:jc w:val="both"/>
        <w:rPr>
          <w:rFonts w:asciiTheme="minorHAnsi" w:hAnsiTheme="minorHAnsi"/>
          <w:b/>
          <w:bCs/>
          <w:color w:val="000000"/>
          <w:sz w:val="18"/>
          <w:szCs w:val="18"/>
          <w:u w:val="single"/>
        </w:rPr>
      </w:pPr>
      <w:r>
        <w:rPr>
          <w:rFonts w:asciiTheme="minorHAnsi" w:hAnsiTheme="minorHAnsi"/>
          <w:b/>
          <w:bCs/>
          <w:color w:val="000000"/>
          <w:sz w:val="18"/>
          <w:szCs w:val="18"/>
          <w:u w:val="single"/>
        </w:rPr>
        <w:t>ΑΡΘΡΟ 12</w:t>
      </w:r>
      <w:r w:rsidRPr="000731FE">
        <w:rPr>
          <w:rFonts w:asciiTheme="minorHAnsi" w:hAnsiTheme="minorHAnsi"/>
          <w:b/>
          <w:bCs/>
          <w:color w:val="000000"/>
          <w:sz w:val="18"/>
          <w:szCs w:val="18"/>
          <w:u w:val="single"/>
          <w:vertAlign w:val="superscript"/>
        </w:rPr>
        <w:t>ο</w:t>
      </w:r>
    </w:p>
    <w:p w:rsidR="00AC0FDB" w:rsidRPr="008D0B8A" w:rsidRDefault="00AC0FDB" w:rsidP="00AC0FDB">
      <w:pPr>
        <w:pStyle w:val="Web"/>
        <w:spacing w:after="0"/>
        <w:jc w:val="both"/>
        <w:rPr>
          <w:rFonts w:asciiTheme="minorHAnsi" w:hAnsiTheme="minorHAnsi" w:cstheme="minorHAnsi"/>
          <w:sz w:val="18"/>
          <w:szCs w:val="18"/>
        </w:rPr>
      </w:pPr>
      <w:r w:rsidRPr="008D0B8A">
        <w:rPr>
          <w:rFonts w:asciiTheme="minorHAnsi" w:hAnsiTheme="minorHAnsi" w:cstheme="minorHAnsi"/>
          <w:sz w:val="18"/>
          <w:szCs w:val="18"/>
        </w:rPr>
        <w:t xml:space="preserve">Όλες οι διαφορές που τυχόν προκύψουν από την ερμηνεία ή την εφαρμογή της παρούσης ή τη σύμβαση μίσθωσης που θα υπογραφεί, θα υπάγονται αποκλειστικά στην αρμοδιότητα των δικαστηρίων των Αθηνών. Ο παρών διαγωνισμός και η Σύμβαση Μίσθωσης που θα υπογραφεί διέπονται αποκλειστικά από το Ελληνικό  </w:t>
      </w:r>
      <w:r>
        <w:rPr>
          <w:rFonts w:asciiTheme="minorHAnsi" w:hAnsiTheme="minorHAnsi" w:cstheme="minorHAnsi"/>
          <w:sz w:val="18"/>
          <w:szCs w:val="18"/>
        </w:rPr>
        <w:t>Δημόσιο.</w:t>
      </w:r>
    </w:p>
    <w:p w:rsidR="00AC0FDB" w:rsidRDefault="00AC0FDB" w:rsidP="00AC0FDB">
      <w:pPr>
        <w:pStyle w:val="Web"/>
        <w:spacing w:after="0"/>
        <w:jc w:val="both"/>
        <w:rPr>
          <w:rFonts w:asciiTheme="minorHAnsi" w:hAnsiTheme="minorHAnsi"/>
          <w:b/>
          <w:bCs/>
          <w:color w:val="000000"/>
          <w:sz w:val="18"/>
          <w:szCs w:val="18"/>
          <w:u w:val="single"/>
        </w:rPr>
      </w:pPr>
      <w:r>
        <w:rPr>
          <w:rFonts w:asciiTheme="minorHAnsi" w:hAnsiTheme="minorHAnsi"/>
          <w:b/>
          <w:bCs/>
          <w:color w:val="000000"/>
          <w:sz w:val="18"/>
          <w:szCs w:val="18"/>
          <w:u w:val="single"/>
        </w:rPr>
        <w:t>ΑΡΘΡΟ 13</w:t>
      </w:r>
      <w:r w:rsidRPr="000731FE">
        <w:rPr>
          <w:rFonts w:asciiTheme="minorHAnsi" w:hAnsiTheme="minorHAnsi"/>
          <w:b/>
          <w:bCs/>
          <w:color w:val="000000"/>
          <w:sz w:val="18"/>
          <w:szCs w:val="18"/>
          <w:u w:val="single"/>
          <w:vertAlign w:val="superscript"/>
        </w:rPr>
        <w:t>ο</w:t>
      </w:r>
    </w:p>
    <w:p w:rsidR="00AC0FDB" w:rsidRPr="00F92650" w:rsidRDefault="00AC0FDB" w:rsidP="00AC0FDB">
      <w:pPr>
        <w:pStyle w:val="Web"/>
        <w:spacing w:after="0"/>
        <w:jc w:val="both"/>
        <w:rPr>
          <w:rFonts w:asciiTheme="minorHAnsi" w:hAnsiTheme="minorHAnsi"/>
          <w:sz w:val="18"/>
          <w:szCs w:val="18"/>
        </w:rPr>
      </w:pPr>
      <w:r w:rsidRPr="00F92650">
        <w:rPr>
          <w:rFonts w:asciiTheme="minorHAnsi" w:hAnsiTheme="minorHAnsi"/>
          <w:color w:val="000000"/>
          <w:sz w:val="18"/>
          <w:szCs w:val="18"/>
        </w:rPr>
        <w:t>Η τυχόν μη έγκαιρη από μέρος του Ο.Α.Κ.Α άσκηση των δικαιωμάτων του που απορρέουν από τη σύμβαση αυτή, δε θεωρείται ούτε ερμηνεύεται ως σιωπηρή παραίτηση ή συναίνεσή του, αλλά το Ο.Α.Κ.Α δικαιούται να επιδιώξει οποτεδήποτε την άσκηση των δικαιωμάτων του. Κάθε τυχόν αποδοχή από το Ο.Α.Κ.Α πρόσθετου όρου της παρούσας σύμβασης θα αποδεικνύεται μόνον εγγράφως.</w:t>
      </w:r>
    </w:p>
    <w:p w:rsidR="00AC0FDB" w:rsidRPr="00F92650" w:rsidRDefault="00AC0FDB" w:rsidP="00AC0FDB">
      <w:pPr>
        <w:pStyle w:val="Web"/>
        <w:spacing w:after="0"/>
        <w:jc w:val="both"/>
        <w:rPr>
          <w:rFonts w:asciiTheme="minorHAnsi" w:hAnsiTheme="minorHAnsi"/>
          <w:sz w:val="18"/>
          <w:szCs w:val="18"/>
        </w:rPr>
      </w:pPr>
      <w:r w:rsidRPr="00F92650">
        <w:rPr>
          <w:rFonts w:asciiTheme="minorHAnsi" w:hAnsiTheme="minorHAnsi"/>
          <w:b/>
          <w:bCs/>
          <w:color w:val="000000"/>
          <w:sz w:val="18"/>
          <w:szCs w:val="18"/>
          <w:u w:val="single"/>
        </w:rPr>
        <w:t>Άρθρο 1</w:t>
      </w:r>
      <w:r>
        <w:rPr>
          <w:rFonts w:asciiTheme="minorHAnsi" w:hAnsiTheme="minorHAnsi"/>
          <w:b/>
          <w:bCs/>
          <w:color w:val="000000"/>
          <w:sz w:val="18"/>
          <w:szCs w:val="18"/>
          <w:u w:val="single"/>
        </w:rPr>
        <w:t>4</w:t>
      </w:r>
      <w:r w:rsidRPr="00F92650">
        <w:rPr>
          <w:rFonts w:asciiTheme="minorHAnsi" w:hAnsiTheme="minorHAnsi"/>
          <w:b/>
          <w:bCs/>
          <w:color w:val="000000"/>
          <w:sz w:val="18"/>
          <w:szCs w:val="18"/>
          <w:u w:val="single"/>
        </w:rPr>
        <w:t>ο</w:t>
      </w:r>
    </w:p>
    <w:p w:rsidR="00AC0FDB" w:rsidRPr="00F92650" w:rsidRDefault="00AC0FDB" w:rsidP="00AC0FDB">
      <w:pPr>
        <w:pStyle w:val="Web"/>
        <w:spacing w:after="0"/>
        <w:jc w:val="both"/>
        <w:rPr>
          <w:rFonts w:asciiTheme="minorHAnsi" w:hAnsiTheme="minorHAnsi"/>
          <w:sz w:val="18"/>
          <w:szCs w:val="18"/>
        </w:rPr>
      </w:pPr>
      <w:r w:rsidRPr="00F92650">
        <w:rPr>
          <w:rFonts w:asciiTheme="minorHAnsi" w:hAnsiTheme="minorHAnsi"/>
          <w:color w:val="000000"/>
          <w:sz w:val="18"/>
          <w:szCs w:val="18"/>
        </w:rPr>
        <w:t xml:space="preserve">Ο μισθωτής παραιτείται, από </w:t>
      </w:r>
      <w:r>
        <w:rPr>
          <w:rFonts w:asciiTheme="minorHAnsi" w:hAnsiTheme="minorHAnsi"/>
          <w:color w:val="000000"/>
          <w:sz w:val="18"/>
          <w:szCs w:val="18"/>
        </w:rPr>
        <w:t xml:space="preserve">της υποβολής της προσφοράς του </w:t>
      </w:r>
      <w:r w:rsidRPr="00F92650">
        <w:rPr>
          <w:rFonts w:asciiTheme="minorHAnsi" w:hAnsiTheme="minorHAnsi"/>
          <w:color w:val="000000"/>
          <w:sz w:val="18"/>
          <w:szCs w:val="18"/>
        </w:rPr>
        <w:t>από κάθε μελλοντική διάταξη νόμου που θα παρατείνει αναγκαστικά τη μίσθωση πέρα από τη συμβατική διάρκειά της που καθορίζεται σήμερα. Εν πάση περιπτώσει, δηλώνει ανεπιφύλακτα ότι παραιτείται από κάθε ένδικο μέσο, καθώς και από το δικαίωμα αναστολής της τυχόν αποφάσεως που θα εκδοθεί.</w:t>
      </w:r>
    </w:p>
    <w:p w:rsidR="00AC0FDB" w:rsidRDefault="00AC0FDB" w:rsidP="00AC0FDB">
      <w:pPr>
        <w:pStyle w:val="Web"/>
        <w:spacing w:after="0"/>
        <w:jc w:val="both"/>
        <w:rPr>
          <w:rFonts w:asciiTheme="minorHAnsi" w:hAnsiTheme="minorHAnsi"/>
          <w:sz w:val="18"/>
          <w:szCs w:val="18"/>
        </w:rPr>
      </w:pPr>
    </w:p>
    <w:p w:rsidR="00AC0FDB" w:rsidRDefault="00AC0FDB" w:rsidP="00AC0FDB">
      <w:pPr>
        <w:pStyle w:val="Web"/>
        <w:spacing w:after="0"/>
        <w:jc w:val="both"/>
        <w:rPr>
          <w:rFonts w:asciiTheme="minorHAnsi" w:hAnsiTheme="minorHAnsi"/>
          <w:sz w:val="18"/>
          <w:szCs w:val="18"/>
        </w:rPr>
      </w:pPr>
    </w:p>
    <w:p w:rsidR="00AC0FDB" w:rsidRDefault="00AC0FDB" w:rsidP="00AC0FDB">
      <w:pPr>
        <w:pStyle w:val="Web"/>
        <w:spacing w:after="0"/>
        <w:jc w:val="both"/>
        <w:rPr>
          <w:rFonts w:asciiTheme="minorHAnsi" w:hAnsiTheme="minorHAnsi"/>
          <w:sz w:val="18"/>
          <w:szCs w:val="18"/>
        </w:rPr>
      </w:pPr>
    </w:p>
    <w:p w:rsidR="00AC0FDB" w:rsidRPr="00101798" w:rsidRDefault="00AC0FDB" w:rsidP="00AC0FDB">
      <w:pPr>
        <w:pStyle w:val="Web"/>
        <w:spacing w:after="0"/>
        <w:jc w:val="both"/>
        <w:rPr>
          <w:rFonts w:asciiTheme="minorHAnsi" w:hAnsiTheme="minorHAnsi"/>
          <w:b/>
          <w:sz w:val="18"/>
          <w:szCs w:val="18"/>
        </w:rPr>
      </w:pPr>
      <w:r w:rsidRPr="00101798">
        <w:rPr>
          <w:rFonts w:asciiTheme="minorHAnsi" w:hAnsiTheme="minorHAnsi"/>
          <w:b/>
          <w:sz w:val="18"/>
          <w:szCs w:val="18"/>
        </w:rPr>
        <w:t xml:space="preserve">   Αριστείδης Κουρής                                                                                                          Βασίλειος Βελέντζας</w:t>
      </w:r>
    </w:p>
    <w:p w:rsidR="00AC0FDB" w:rsidRPr="00F92650" w:rsidRDefault="00AC0FDB" w:rsidP="00AC0FDB">
      <w:pPr>
        <w:pStyle w:val="Web"/>
        <w:spacing w:after="0"/>
        <w:jc w:val="both"/>
        <w:rPr>
          <w:rFonts w:asciiTheme="minorHAnsi" w:hAnsiTheme="minorHAnsi"/>
          <w:sz w:val="18"/>
          <w:szCs w:val="18"/>
        </w:rPr>
      </w:pPr>
      <w:r w:rsidRPr="00F92650">
        <w:rPr>
          <w:rFonts w:asciiTheme="minorHAnsi" w:hAnsiTheme="minorHAnsi"/>
          <w:b/>
          <w:bCs/>
          <w:color w:val="000000"/>
          <w:sz w:val="18"/>
          <w:szCs w:val="18"/>
        </w:rPr>
        <w:t xml:space="preserve">Πρόεδρος Δ.Σ. του Ο.ΑΚ.Α </w:t>
      </w:r>
      <w:r>
        <w:rPr>
          <w:rFonts w:asciiTheme="minorHAnsi" w:hAnsiTheme="minorHAnsi"/>
          <w:b/>
          <w:bCs/>
          <w:color w:val="000000"/>
          <w:sz w:val="18"/>
          <w:szCs w:val="18"/>
        </w:rPr>
        <w:t xml:space="preserve">                                                                            Γενικός Συντονιστής Διευθυντής ΟΑΚΑ</w:t>
      </w:r>
    </w:p>
    <w:p w:rsidR="00AC0FDB" w:rsidRPr="005B6FB8" w:rsidRDefault="00AC0FDB" w:rsidP="00AC0FDB">
      <w:pPr>
        <w:pStyle w:val="Web"/>
        <w:spacing w:after="0"/>
        <w:jc w:val="both"/>
        <w:rPr>
          <w:rFonts w:asciiTheme="minorHAnsi" w:hAnsiTheme="minorHAnsi" w:cstheme="minorHAnsi"/>
          <w:sz w:val="18"/>
          <w:szCs w:val="18"/>
        </w:rPr>
      </w:pPr>
    </w:p>
    <w:p w:rsidR="00AC0FDB" w:rsidRDefault="00AC0FDB" w:rsidP="00AC0FDB">
      <w:pPr>
        <w:pStyle w:val="Web"/>
        <w:spacing w:after="0"/>
        <w:jc w:val="both"/>
        <w:rPr>
          <w:rFonts w:asciiTheme="minorHAnsi" w:hAnsiTheme="minorHAnsi" w:cstheme="minorHAnsi"/>
          <w:sz w:val="18"/>
          <w:szCs w:val="18"/>
        </w:rPr>
      </w:pPr>
    </w:p>
    <w:p w:rsidR="00AC0FDB" w:rsidRPr="00F92650" w:rsidRDefault="00AC0FDB" w:rsidP="00AC0FDB">
      <w:pPr>
        <w:ind w:left="360"/>
        <w:jc w:val="both"/>
        <w:rPr>
          <w:rFonts w:asciiTheme="minorHAnsi" w:hAnsiTheme="minorHAnsi" w:cs="Arial"/>
          <w:sz w:val="18"/>
          <w:szCs w:val="18"/>
        </w:rPr>
      </w:pPr>
    </w:p>
    <w:p w:rsidR="006B0860" w:rsidRPr="00BE3ECB" w:rsidRDefault="006B0860">
      <w:pPr>
        <w:rPr>
          <w:sz w:val="16"/>
          <w:szCs w:val="16"/>
        </w:rPr>
      </w:pPr>
    </w:p>
    <w:sectPr w:rsidR="006B0860" w:rsidRPr="00BE3ECB" w:rsidSect="00C33B79">
      <w:footerReference w:type="default" r:id="rId12"/>
      <w:pgSz w:w="11906" w:h="16838"/>
      <w:pgMar w:top="1020" w:right="991" w:bottom="899" w:left="993"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E24" w:rsidRDefault="00973E24" w:rsidP="00C77DBF">
      <w:r>
        <w:separator/>
      </w:r>
    </w:p>
  </w:endnote>
  <w:endnote w:type="continuationSeparator" w:id="0">
    <w:p w:rsidR="00973E24" w:rsidRDefault="00973E24" w:rsidP="00C77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424" w:rsidRDefault="00914BD0">
    <w:pPr>
      <w:pStyle w:val="a3"/>
      <w:ind w:right="360"/>
    </w:pPr>
    <w:r>
      <w:rPr>
        <w:noProof/>
        <w:lang w:eastAsia="el-GR"/>
      </w:rPr>
      <mc:AlternateContent>
        <mc:Choice Requires="wps">
          <w:drawing>
            <wp:anchor distT="0" distB="0" distL="0" distR="0" simplePos="0" relativeHeight="251660288" behindDoc="0" locked="0" layoutInCell="1" allowOverlap="1">
              <wp:simplePos x="0" y="0"/>
              <wp:positionH relativeFrom="page">
                <wp:posOffset>6674485</wp:posOffset>
              </wp:positionH>
              <wp:positionV relativeFrom="paragraph">
                <wp:posOffset>635</wp:posOffset>
              </wp:positionV>
              <wp:extent cx="359410" cy="172085"/>
              <wp:effectExtent l="6985" t="635" r="5080" b="825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172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3424" w:rsidRDefault="00AD3424">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25.55pt;margin-top:.05pt;width:28.3pt;height:13.5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oQ1iQIAABs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" stroked="f">
              <v:fill opacity="0"/>
              <v:textbox inset="0,0,0,0">
                <w:txbxContent>
                  <w:p w:rsidR="00AD3424" w:rsidRDefault="00AD3424">
                    <w:pPr>
                      <w:pStyle w:val="a3"/>
                    </w:pP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E24" w:rsidRDefault="00973E24" w:rsidP="00C77DBF">
      <w:r>
        <w:separator/>
      </w:r>
    </w:p>
  </w:footnote>
  <w:footnote w:type="continuationSeparator" w:id="0">
    <w:p w:rsidR="00973E24" w:rsidRDefault="00973E24" w:rsidP="00C77D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928"/>
        </w:tabs>
        <w:ind w:left="928" w:hanging="360"/>
      </w:pPr>
      <w:rPr>
        <w:rFonts w:ascii="Arial" w:hAnsi="Arial" w:cs="Arial"/>
        <w:sz w:val="20"/>
        <w:szCs w:val="20"/>
      </w:rPr>
    </w:lvl>
  </w:abstractNum>
  <w:abstractNum w:abstractNumId="1">
    <w:nsid w:val="085A1A79"/>
    <w:multiLevelType w:val="hybridMultilevel"/>
    <w:tmpl w:val="9EB624F6"/>
    <w:lvl w:ilvl="0" w:tplc="E662CE6C">
      <w:start w:val="1"/>
      <w:numFmt w:val="decimal"/>
      <w:lvlText w:val="%1."/>
      <w:lvlJc w:val="left"/>
      <w:pPr>
        <w:ind w:left="1069" w:hanging="360"/>
      </w:pPr>
      <w:rPr>
        <w:rFonts w:asciiTheme="minorHAnsi" w:eastAsia="Times New Roman" w:hAnsiTheme="minorHAnsi" w:cstheme="minorHAnsi" w:hint="default"/>
      </w:rPr>
    </w:lvl>
    <w:lvl w:ilvl="1" w:tplc="04080019" w:tentative="1">
      <w:start w:val="1"/>
      <w:numFmt w:val="lowerLetter"/>
      <w:lvlText w:val="%2."/>
      <w:lvlJc w:val="left"/>
      <w:pPr>
        <w:ind w:left="1789" w:hanging="360"/>
      </w:pPr>
    </w:lvl>
    <w:lvl w:ilvl="2" w:tplc="0408001B" w:tentative="1">
      <w:start w:val="1"/>
      <w:numFmt w:val="lowerRoman"/>
      <w:lvlText w:val="%3."/>
      <w:lvlJc w:val="right"/>
      <w:pPr>
        <w:ind w:left="2509" w:hanging="180"/>
      </w:pPr>
    </w:lvl>
    <w:lvl w:ilvl="3" w:tplc="0408000F" w:tentative="1">
      <w:start w:val="1"/>
      <w:numFmt w:val="decimal"/>
      <w:lvlText w:val="%4."/>
      <w:lvlJc w:val="left"/>
      <w:pPr>
        <w:ind w:left="3229" w:hanging="360"/>
      </w:pPr>
    </w:lvl>
    <w:lvl w:ilvl="4" w:tplc="04080019" w:tentative="1">
      <w:start w:val="1"/>
      <w:numFmt w:val="lowerLetter"/>
      <w:lvlText w:val="%5."/>
      <w:lvlJc w:val="left"/>
      <w:pPr>
        <w:ind w:left="3949" w:hanging="360"/>
      </w:pPr>
    </w:lvl>
    <w:lvl w:ilvl="5" w:tplc="0408001B" w:tentative="1">
      <w:start w:val="1"/>
      <w:numFmt w:val="lowerRoman"/>
      <w:lvlText w:val="%6."/>
      <w:lvlJc w:val="right"/>
      <w:pPr>
        <w:ind w:left="4669" w:hanging="180"/>
      </w:pPr>
    </w:lvl>
    <w:lvl w:ilvl="6" w:tplc="0408000F" w:tentative="1">
      <w:start w:val="1"/>
      <w:numFmt w:val="decimal"/>
      <w:lvlText w:val="%7."/>
      <w:lvlJc w:val="left"/>
      <w:pPr>
        <w:ind w:left="5389" w:hanging="360"/>
      </w:pPr>
    </w:lvl>
    <w:lvl w:ilvl="7" w:tplc="04080019" w:tentative="1">
      <w:start w:val="1"/>
      <w:numFmt w:val="lowerLetter"/>
      <w:lvlText w:val="%8."/>
      <w:lvlJc w:val="left"/>
      <w:pPr>
        <w:ind w:left="6109" w:hanging="360"/>
      </w:pPr>
    </w:lvl>
    <w:lvl w:ilvl="8" w:tplc="0408001B" w:tentative="1">
      <w:start w:val="1"/>
      <w:numFmt w:val="lowerRoman"/>
      <w:lvlText w:val="%9."/>
      <w:lvlJc w:val="right"/>
      <w:pPr>
        <w:ind w:left="6829" w:hanging="180"/>
      </w:pPr>
    </w:lvl>
  </w:abstractNum>
  <w:abstractNum w:abstractNumId="2">
    <w:nsid w:val="0A120981"/>
    <w:multiLevelType w:val="hybridMultilevel"/>
    <w:tmpl w:val="A470D5C2"/>
    <w:lvl w:ilvl="0" w:tplc="1CA8A58C">
      <w:start w:val="1"/>
      <w:numFmt w:val="bullet"/>
      <w:lvlText w:val=""/>
      <w:lvlJc w:val="left"/>
      <w:pPr>
        <w:tabs>
          <w:tab w:val="num" w:pos="795"/>
        </w:tabs>
        <w:ind w:left="795" w:hanging="360"/>
      </w:pPr>
      <w:rPr>
        <w:rFonts w:ascii="Symbol" w:hAnsi="Symbol" w:hint="default"/>
        <w:lang w:val="el-GR"/>
      </w:rPr>
    </w:lvl>
    <w:lvl w:ilvl="1" w:tplc="04080003" w:tentative="1">
      <w:start w:val="1"/>
      <w:numFmt w:val="bullet"/>
      <w:lvlText w:val="o"/>
      <w:lvlJc w:val="left"/>
      <w:pPr>
        <w:tabs>
          <w:tab w:val="num" w:pos="1515"/>
        </w:tabs>
        <w:ind w:left="1515" w:hanging="360"/>
      </w:pPr>
      <w:rPr>
        <w:rFonts w:ascii="Courier New" w:hAnsi="Courier New" w:cs="Courier New" w:hint="default"/>
      </w:rPr>
    </w:lvl>
    <w:lvl w:ilvl="2" w:tplc="04080005" w:tentative="1">
      <w:start w:val="1"/>
      <w:numFmt w:val="bullet"/>
      <w:lvlText w:val=""/>
      <w:lvlJc w:val="left"/>
      <w:pPr>
        <w:tabs>
          <w:tab w:val="num" w:pos="2235"/>
        </w:tabs>
        <w:ind w:left="2235" w:hanging="360"/>
      </w:pPr>
      <w:rPr>
        <w:rFonts w:ascii="Wingdings" w:hAnsi="Wingdings" w:hint="default"/>
      </w:rPr>
    </w:lvl>
    <w:lvl w:ilvl="3" w:tplc="04080001" w:tentative="1">
      <w:start w:val="1"/>
      <w:numFmt w:val="bullet"/>
      <w:lvlText w:val=""/>
      <w:lvlJc w:val="left"/>
      <w:pPr>
        <w:tabs>
          <w:tab w:val="num" w:pos="2955"/>
        </w:tabs>
        <w:ind w:left="2955" w:hanging="360"/>
      </w:pPr>
      <w:rPr>
        <w:rFonts w:ascii="Symbol" w:hAnsi="Symbol" w:hint="default"/>
      </w:rPr>
    </w:lvl>
    <w:lvl w:ilvl="4" w:tplc="04080003" w:tentative="1">
      <w:start w:val="1"/>
      <w:numFmt w:val="bullet"/>
      <w:lvlText w:val="o"/>
      <w:lvlJc w:val="left"/>
      <w:pPr>
        <w:tabs>
          <w:tab w:val="num" w:pos="3675"/>
        </w:tabs>
        <w:ind w:left="3675" w:hanging="360"/>
      </w:pPr>
      <w:rPr>
        <w:rFonts w:ascii="Courier New" w:hAnsi="Courier New" w:cs="Courier New" w:hint="default"/>
      </w:rPr>
    </w:lvl>
    <w:lvl w:ilvl="5" w:tplc="04080005" w:tentative="1">
      <w:start w:val="1"/>
      <w:numFmt w:val="bullet"/>
      <w:lvlText w:val=""/>
      <w:lvlJc w:val="left"/>
      <w:pPr>
        <w:tabs>
          <w:tab w:val="num" w:pos="4395"/>
        </w:tabs>
        <w:ind w:left="4395" w:hanging="360"/>
      </w:pPr>
      <w:rPr>
        <w:rFonts w:ascii="Wingdings" w:hAnsi="Wingdings" w:hint="default"/>
      </w:rPr>
    </w:lvl>
    <w:lvl w:ilvl="6" w:tplc="04080001" w:tentative="1">
      <w:start w:val="1"/>
      <w:numFmt w:val="bullet"/>
      <w:lvlText w:val=""/>
      <w:lvlJc w:val="left"/>
      <w:pPr>
        <w:tabs>
          <w:tab w:val="num" w:pos="5115"/>
        </w:tabs>
        <w:ind w:left="5115" w:hanging="360"/>
      </w:pPr>
      <w:rPr>
        <w:rFonts w:ascii="Symbol" w:hAnsi="Symbol" w:hint="default"/>
      </w:rPr>
    </w:lvl>
    <w:lvl w:ilvl="7" w:tplc="04080003" w:tentative="1">
      <w:start w:val="1"/>
      <w:numFmt w:val="bullet"/>
      <w:lvlText w:val="o"/>
      <w:lvlJc w:val="left"/>
      <w:pPr>
        <w:tabs>
          <w:tab w:val="num" w:pos="5835"/>
        </w:tabs>
        <w:ind w:left="5835" w:hanging="360"/>
      </w:pPr>
      <w:rPr>
        <w:rFonts w:ascii="Courier New" w:hAnsi="Courier New" w:cs="Courier New" w:hint="default"/>
      </w:rPr>
    </w:lvl>
    <w:lvl w:ilvl="8" w:tplc="04080005" w:tentative="1">
      <w:start w:val="1"/>
      <w:numFmt w:val="bullet"/>
      <w:lvlText w:val=""/>
      <w:lvlJc w:val="left"/>
      <w:pPr>
        <w:tabs>
          <w:tab w:val="num" w:pos="6555"/>
        </w:tabs>
        <w:ind w:left="6555" w:hanging="360"/>
      </w:pPr>
      <w:rPr>
        <w:rFonts w:ascii="Wingdings" w:hAnsi="Wingdings" w:hint="default"/>
      </w:rPr>
    </w:lvl>
  </w:abstractNum>
  <w:abstractNum w:abstractNumId="3">
    <w:nsid w:val="1CE07E7A"/>
    <w:multiLevelType w:val="multilevel"/>
    <w:tmpl w:val="B248FA48"/>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6A4184"/>
    <w:multiLevelType w:val="hybridMultilevel"/>
    <w:tmpl w:val="157230AA"/>
    <w:lvl w:ilvl="0" w:tplc="E49CB66E">
      <w:start w:val="2"/>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nsid w:val="2E855781"/>
    <w:multiLevelType w:val="hybridMultilevel"/>
    <w:tmpl w:val="547A5A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302407AA"/>
    <w:multiLevelType w:val="multilevel"/>
    <w:tmpl w:val="5C582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667A7B"/>
    <w:multiLevelType w:val="hybridMultilevel"/>
    <w:tmpl w:val="31B07D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7"/>
  </w:num>
  <w:num w:numId="5">
    <w:abstractNumId w:val="6"/>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3BC"/>
    <w:rsid w:val="0006440A"/>
    <w:rsid w:val="000C5D04"/>
    <w:rsid w:val="000F308B"/>
    <w:rsid w:val="0012780F"/>
    <w:rsid w:val="00133B68"/>
    <w:rsid w:val="0018083A"/>
    <w:rsid w:val="001C0289"/>
    <w:rsid w:val="001D0DE9"/>
    <w:rsid w:val="001D13BC"/>
    <w:rsid w:val="001E58BF"/>
    <w:rsid w:val="0024172F"/>
    <w:rsid w:val="002A0B97"/>
    <w:rsid w:val="002C727B"/>
    <w:rsid w:val="002E0003"/>
    <w:rsid w:val="002F395F"/>
    <w:rsid w:val="00305212"/>
    <w:rsid w:val="00391B78"/>
    <w:rsid w:val="003D73C4"/>
    <w:rsid w:val="003E75B5"/>
    <w:rsid w:val="0044111B"/>
    <w:rsid w:val="004855A9"/>
    <w:rsid w:val="004E24F4"/>
    <w:rsid w:val="00556FDC"/>
    <w:rsid w:val="005637BB"/>
    <w:rsid w:val="00581795"/>
    <w:rsid w:val="00610B5D"/>
    <w:rsid w:val="006230D4"/>
    <w:rsid w:val="006912D5"/>
    <w:rsid w:val="006B0860"/>
    <w:rsid w:val="006B4904"/>
    <w:rsid w:val="006D0CEF"/>
    <w:rsid w:val="006F3CCE"/>
    <w:rsid w:val="00701C23"/>
    <w:rsid w:val="0079759C"/>
    <w:rsid w:val="00811979"/>
    <w:rsid w:val="008C4814"/>
    <w:rsid w:val="00914BD0"/>
    <w:rsid w:val="00927C15"/>
    <w:rsid w:val="00944D44"/>
    <w:rsid w:val="00973E24"/>
    <w:rsid w:val="009A10FC"/>
    <w:rsid w:val="009A32CD"/>
    <w:rsid w:val="00A10A7E"/>
    <w:rsid w:val="00A12058"/>
    <w:rsid w:val="00A36B29"/>
    <w:rsid w:val="00AC0FDB"/>
    <w:rsid w:val="00AD3424"/>
    <w:rsid w:val="00B32E65"/>
    <w:rsid w:val="00B7437A"/>
    <w:rsid w:val="00BB311A"/>
    <w:rsid w:val="00BC2AD4"/>
    <w:rsid w:val="00BD7265"/>
    <w:rsid w:val="00BE356B"/>
    <w:rsid w:val="00BE3ECB"/>
    <w:rsid w:val="00C234A2"/>
    <w:rsid w:val="00C33B79"/>
    <w:rsid w:val="00C74C51"/>
    <w:rsid w:val="00C77DBF"/>
    <w:rsid w:val="00C91AFF"/>
    <w:rsid w:val="00CA4B3D"/>
    <w:rsid w:val="00D073B9"/>
    <w:rsid w:val="00D17594"/>
    <w:rsid w:val="00D30521"/>
    <w:rsid w:val="00D36411"/>
    <w:rsid w:val="00D60F4C"/>
    <w:rsid w:val="00D6349A"/>
    <w:rsid w:val="00D71AE3"/>
    <w:rsid w:val="00D7419D"/>
    <w:rsid w:val="00D8069F"/>
    <w:rsid w:val="00D864E0"/>
    <w:rsid w:val="00DE4AFF"/>
    <w:rsid w:val="00E132DC"/>
    <w:rsid w:val="00E87199"/>
    <w:rsid w:val="00EA2407"/>
    <w:rsid w:val="00EA286C"/>
    <w:rsid w:val="00EB1978"/>
    <w:rsid w:val="00ED2BAF"/>
    <w:rsid w:val="00ED3C94"/>
    <w:rsid w:val="00EF6231"/>
    <w:rsid w:val="00F46A21"/>
    <w:rsid w:val="00F93D4C"/>
    <w:rsid w:val="00F94B5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DE9"/>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1D0DE9"/>
    <w:rPr>
      <w:color w:val="000080"/>
      <w:u w:val="single"/>
    </w:rPr>
  </w:style>
  <w:style w:type="paragraph" w:styleId="a3">
    <w:name w:val="footer"/>
    <w:basedOn w:val="a"/>
    <w:link w:val="Char"/>
    <w:rsid w:val="001D0DE9"/>
    <w:pPr>
      <w:tabs>
        <w:tab w:val="center" w:pos="4153"/>
        <w:tab w:val="right" w:pos="8306"/>
      </w:tabs>
    </w:pPr>
  </w:style>
  <w:style w:type="character" w:customStyle="1" w:styleId="Char">
    <w:name w:val="Υποσέλιδο Char"/>
    <w:basedOn w:val="a0"/>
    <w:link w:val="a3"/>
    <w:rsid w:val="001D0DE9"/>
    <w:rPr>
      <w:rFonts w:ascii="Times New Roman" w:eastAsia="Times New Roman" w:hAnsi="Times New Roman" w:cs="Times New Roman"/>
      <w:sz w:val="24"/>
      <w:szCs w:val="24"/>
      <w:lang w:eastAsia="ar-SA"/>
    </w:rPr>
  </w:style>
  <w:style w:type="paragraph" w:styleId="Web">
    <w:name w:val="Normal (Web)"/>
    <w:basedOn w:val="a"/>
    <w:uiPriority w:val="99"/>
    <w:rsid w:val="00556FDC"/>
    <w:pPr>
      <w:spacing w:before="280" w:after="119"/>
    </w:pPr>
  </w:style>
  <w:style w:type="paragraph" w:styleId="a4">
    <w:name w:val="List Paragraph"/>
    <w:basedOn w:val="a"/>
    <w:uiPriority w:val="34"/>
    <w:qFormat/>
    <w:rsid w:val="001D13BC"/>
    <w:pPr>
      <w:ind w:left="720"/>
      <w:contextualSpacing/>
    </w:pPr>
  </w:style>
  <w:style w:type="paragraph" w:customStyle="1" w:styleId="Default">
    <w:name w:val="Default"/>
    <w:rsid w:val="00AC0FDB"/>
    <w:pPr>
      <w:autoSpaceDE w:val="0"/>
      <w:autoSpaceDN w:val="0"/>
      <w:adjustRightInd w:val="0"/>
      <w:spacing w:after="0" w:line="240" w:lineRule="auto"/>
    </w:pPr>
    <w:rPr>
      <w:rFonts w:ascii="Tahoma" w:eastAsia="Times New Roman" w:hAnsi="Tahoma" w:cs="Tahoma"/>
      <w:color w:val="000000"/>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DE9"/>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1D0DE9"/>
    <w:rPr>
      <w:color w:val="000080"/>
      <w:u w:val="single"/>
    </w:rPr>
  </w:style>
  <w:style w:type="paragraph" w:styleId="a3">
    <w:name w:val="footer"/>
    <w:basedOn w:val="a"/>
    <w:link w:val="Char"/>
    <w:rsid w:val="001D0DE9"/>
    <w:pPr>
      <w:tabs>
        <w:tab w:val="center" w:pos="4153"/>
        <w:tab w:val="right" w:pos="8306"/>
      </w:tabs>
    </w:pPr>
  </w:style>
  <w:style w:type="character" w:customStyle="1" w:styleId="Char">
    <w:name w:val="Υποσέλιδο Char"/>
    <w:basedOn w:val="a0"/>
    <w:link w:val="a3"/>
    <w:rsid w:val="001D0DE9"/>
    <w:rPr>
      <w:rFonts w:ascii="Times New Roman" w:eastAsia="Times New Roman" w:hAnsi="Times New Roman" w:cs="Times New Roman"/>
      <w:sz w:val="24"/>
      <w:szCs w:val="24"/>
      <w:lang w:eastAsia="ar-SA"/>
    </w:rPr>
  </w:style>
  <w:style w:type="paragraph" w:styleId="Web">
    <w:name w:val="Normal (Web)"/>
    <w:basedOn w:val="a"/>
    <w:uiPriority w:val="99"/>
    <w:rsid w:val="00556FDC"/>
    <w:pPr>
      <w:spacing w:before="280" w:after="119"/>
    </w:pPr>
  </w:style>
  <w:style w:type="paragraph" w:styleId="a4">
    <w:name w:val="List Paragraph"/>
    <w:basedOn w:val="a"/>
    <w:uiPriority w:val="34"/>
    <w:qFormat/>
    <w:rsid w:val="001D13BC"/>
    <w:pPr>
      <w:ind w:left="720"/>
      <w:contextualSpacing/>
    </w:pPr>
  </w:style>
  <w:style w:type="paragraph" w:customStyle="1" w:styleId="Default">
    <w:name w:val="Default"/>
    <w:rsid w:val="00AC0FDB"/>
    <w:pPr>
      <w:autoSpaceDE w:val="0"/>
      <w:autoSpaceDN w:val="0"/>
      <w:adjustRightInd w:val="0"/>
      <w:spacing w:after="0" w:line="240" w:lineRule="auto"/>
    </w:pPr>
    <w:rPr>
      <w:rFonts w:ascii="Tahoma" w:eastAsia="Times New Roman" w:hAnsi="Tahoma" w:cs="Tahoma"/>
      <w:color w:val="000000"/>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oaka.com.gr/" TargetMode="External"/><Relationship Id="rId5" Type="http://schemas.openxmlformats.org/officeDocument/2006/relationships/webSettings" Target="webSettings.xml"/><Relationship Id="rId10" Type="http://schemas.openxmlformats.org/officeDocument/2006/relationships/hyperlink" Target="mailto:oakait@otenet.g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916;&#913;&#928;&#913;&#925;&#917;&#931;%20&#922;&#913;&#932;&#913;&#922;&#933;&#929;&#937;&#931;&#919;&#931;%20&#931;&#933;&#924;&#914;&#913;&#931;&#919;&#931;.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ΔΑΠΑΝΕΣ ΚΑΤΑΚΥΡΩΣΗΣ ΣΥΜΒΑΣΗΣ.dotx</Template>
  <TotalTime>1</TotalTime>
  <Pages>11</Pages>
  <Words>6108</Words>
  <Characters>32988</Characters>
  <Application>Microsoft Office Word</Application>
  <DocSecurity>0</DocSecurity>
  <Lines>274</Lines>
  <Paragraphs>78</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39018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Tom Gr</cp:lastModifiedBy>
  <cp:revision>2</cp:revision>
  <cp:lastPrinted>2018-09-07T11:48:00Z</cp:lastPrinted>
  <dcterms:created xsi:type="dcterms:W3CDTF">2018-09-12T08:56:00Z</dcterms:created>
  <dcterms:modified xsi:type="dcterms:W3CDTF">2018-09-12T08:56:00Z</dcterms:modified>
</cp:coreProperties>
</file>